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656" w:rsidRDefault="00452007" w:rsidP="00A4208E">
      <w:pPr>
        <w:jc w:val="righ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eastAsia="es-ES_tradnl"/>
        </w:rPr>
        <w:pict>
          <v:rect id="_x0000_s2053" style="position:absolute;left:0;text-align:left;margin-left:-43.05pt;margin-top:2.35pt;width:522pt;height:649.5pt;z-index:251658240">
            <v:textbox>
              <w:txbxContent>
                <w:p w:rsidR="00574E2C" w:rsidRPr="00574E2C" w:rsidRDefault="00574E2C" w:rsidP="00B85656">
                  <w:pPr>
                    <w:jc w:val="right"/>
                    <w:rPr>
                      <w:rFonts w:ascii="Palatino Linotype" w:hAnsi="Palatino Linotype"/>
                      <w:sz w:val="20"/>
                      <w:szCs w:val="20"/>
                      <w:u w:val="single"/>
                    </w:rPr>
                  </w:pPr>
                  <w:r w:rsidRPr="00574E2C">
                    <w:rPr>
                      <w:rFonts w:ascii="Palatino Linotype" w:hAnsi="Palatino Linotype"/>
                      <w:sz w:val="20"/>
                      <w:szCs w:val="20"/>
                      <w:u w:val="single"/>
                    </w:rPr>
                    <w:t>ANEXO I – RESOLUCION DINAC Nº 478/2012.-</w:t>
                  </w:r>
                </w:p>
                <w:p w:rsidR="00B85656" w:rsidRPr="00320F57" w:rsidRDefault="00B85656" w:rsidP="00B85656">
                  <w:pPr>
                    <w:jc w:val="right"/>
                    <w:rPr>
                      <w:rFonts w:ascii="Palatino Linotype" w:hAnsi="Palatino Linotype"/>
                      <w:sz w:val="20"/>
                      <w:szCs w:val="20"/>
                    </w:rPr>
                  </w:pPr>
                  <w:r w:rsidRPr="00320F57">
                    <w:rPr>
                      <w:rFonts w:ascii="Palatino Linotype" w:hAnsi="Palatino Linotype"/>
                      <w:sz w:val="20"/>
                      <w:szCs w:val="20"/>
                    </w:rPr>
                    <w:t>Fecha:</w:t>
                  </w:r>
                  <w:r w:rsidR="008902BC" w:rsidRPr="00320F57">
                    <w:rPr>
                      <w:rFonts w:ascii="Palatino Linotype" w:hAnsi="Palatino Linotype"/>
                      <w:sz w:val="20"/>
                      <w:szCs w:val="20"/>
                    </w:rPr>
                    <w:t xml:space="preserve"> </w:t>
                  </w:r>
                  <w:r w:rsidRPr="00320F57">
                    <w:rPr>
                      <w:rFonts w:ascii="Palatino Linotype" w:hAnsi="Palatino Linotype"/>
                      <w:sz w:val="20"/>
                      <w:szCs w:val="20"/>
                    </w:rPr>
                    <w:t>……</w:t>
                  </w:r>
                  <w:r w:rsidR="008902BC" w:rsidRPr="00320F57">
                    <w:rPr>
                      <w:rFonts w:ascii="Palatino Linotype" w:hAnsi="Palatino Linotype"/>
                      <w:sz w:val="20"/>
                      <w:szCs w:val="20"/>
                    </w:rPr>
                    <w:t>/</w:t>
                  </w:r>
                  <w:r w:rsidRPr="00320F57">
                    <w:rPr>
                      <w:rFonts w:ascii="Palatino Linotype" w:hAnsi="Palatino Linotype"/>
                      <w:sz w:val="20"/>
                      <w:szCs w:val="20"/>
                    </w:rPr>
                    <w:t>………</w:t>
                  </w:r>
                  <w:r w:rsidR="008902BC" w:rsidRPr="00320F57">
                    <w:rPr>
                      <w:rFonts w:ascii="Palatino Linotype" w:hAnsi="Palatino Linotype"/>
                      <w:sz w:val="20"/>
                      <w:szCs w:val="20"/>
                    </w:rPr>
                    <w:t>/</w:t>
                  </w:r>
                  <w:r w:rsidRPr="00320F57">
                    <w:rPr>
                      <w:rFonts w:ascii="Palatino Linotype" w:hAnsi="Palatino Linotype"/>
                      <w:sz w:val="20"/>
                      <w:szCs w:val="20"/>
                    </w:rPr>
                    <w:t>……..</w:t>
                  </w:r>
                </w:p>
                <w:p w:rsidR="00B85656" w:rsidRPr="002626B7" w:rsidRDefault="00AD48BB" w:rsidP="00B85656">
                  <w:pPr>
                    <w:jc w:val="center"/>
                    <w:rPr>
                      <w:rFonts w:ascii="Palatino Linotype" w:hAnsi="Palatino Linotype"/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Palatino Linotype" w:hAnsi="Palatino Linotype"/>
                      <w:b/>
                      <w:sz w:val="24"/>
                      <w:szCs w:val="24"/>
                      <w:u w:val="single"/>
                    </w:rPr>
                    <w:t xml:space="preserve">SOLICITUD </w:t>
                  </w:r>
                  <w:r w:rsidR="002626B7">
                    <w:rPr>
                      <w:rFonts w:ascii="Palatino Linotype" w:hAnsi="Palatino Linotype"/>
                      <w:b/>
                      <w:sz w:val="24"/>
                      <w:szCs w:val="24"/>
                      <w:u w:val="single"/>
                    </w:rPr>
                    <w:t xml:space="preserve"> </w:t>
                  </w:r>
                  <w:r w:rsidRPr="00AD48BB">
                    <w:rPr>
                      <w:rFonts w:ascii="Palatino Linotype" w:hAnsi="Palatino Linotype"/>
                      <w:b/>
                      <w:sz w:val="24"/>
                      <w:szCs w:val="24"/>
                      <w:u w:val="single"/>
                    </w:rPr>
                    <w:t>PARA OPERAR COMO AGENTE OFF LINE</w:t>
                  </w:r>
                </w:p>
                <w:p w:rsidR="00B85656" w:rsidRPr="00B85656" w:rsidRDefault="00B85656" w:rsidP="00B85656">
                  <w:pPr>
                    <w:jc w:val="center"/>
                    <w:rPr>
                      <w:rFonts w:ascii="Palatino Linotype" w:hAnsi="Palatino Linotype"/>
                      <w:sz w:val="20"/>
                      <w:szCs w:val="20"/>
                    </w:rPr>
                  </w:pPr>
                  <w:r w:rsidRPr="00B85656">
                    <w:rPr>
                      <w:rFonts w:ascii="Palatino Linotype" w:hAnsi="Palatino Linotype"/>
                      <w:sz w:val="20"/>
                      <w:szCs w:val="20"/>
                    </w:rPr>
                    <w:t xml:space="preserve">PRIMERA </w:t>
                  </w:r>
                  <w:r w:rsidRPr="00B85656">
                    <w:rPr>
                      <w:rFonts w:ascii="Palatino Linotype" w:hAnsi="Palatino Linotype"/>
                      <w:sz w:val="20"/>
                      <w:szCs w:val="20"/>
                    </w:rPr>
                    <w:tab/>
                  </w:r>
                  <w:r w:rsidRPr="00B85656">
                    <w:rPr>
                      <w:rFonts w:ascii="Palatino Linotype" w:hAnsi="Palatino Linotype"/>
                      <w:sz w:val="20"/>
                      <w:szCs w:val="20"/>
                    </w:rPr>
                    <w:tab/>
                  </w:r>
                  <w:r w:rsidRPr="00B85656">
                    <w:rPr>
                      <w:rFonts w:ascii="Palatino Linotype" w:hAnsi="Palatino Linotype"/>
                      <w:sz w:val="20"/>
                      <w:szCs w:val="20"/>
                    </w:rPr>
                    <w:tab/>
                  </w:r>
                  <w:r w:rsidRPr="00B85656">
                    <w:rPr>
                      <w:rFonts w:ascii="Palatino Linotype" w:hAnsi="Palatino Linotype"/>
                      <w:sz w:val="20"/>
                      <w:szCs w:val="20"/>
                    </w:rPr>
                    <w:tab/>
                  </w:r>
                  <w:r w:rsidRPr="00B85656">
                    <w:rPr>
                      <w:rFonts w:ascii="Palatino Linotype" w:hAnsi="Palatino Linotype"/>
                      <w:sz w:val="20"/>
                      <w:szCs w:val="20"/>
                    </w:rPr>
                    <w:tab/>
                  </w:r>
                  <w:r w:rsidRPr="00B85656">
                    <w:rPr>
                      <w:rFonts w:ascii="Palatino Linotype" w:hAnsi="Palatino Linotype"/>
                      <w:sz w:val="20"/>
                      <w:szCs w:val="20"/>
                    </w:rPr>
                    <w:tab/>
                    <w:t>RENOVACION</w:t>
                  </w:r>
                </w:p>
                <w:p w:rsidR="00B85656" w:rsidRPr="00654FE5" w:rsidRDefault="00E03946" w:rsidP="00E03946">
                  <w:pPr>
                    <w:ind w:firstLine="284"/>
                    <w:rPr>
                      <w:rFonts w:ascii="Palatino Linotype" w:hAnsi="Palatino Linotype"/>
                      <w:sz w:val="24"/>
                      <w:szCs w:val="24"/>
                    </w:rPr>
                  </w:pPr>
                  <w:r>
                    <w:rPr>
                      <w:rFonts w:ascii="Palatino Linotype" w:hAnsi="Palatino Linotype"/>
                      <w:sz w:val="24"/>
                      <w:szCs w:val="24"/>
                    </w:rPr>
                    <w:t xml:space="preserve"> </w:t>
                  </w:r>
                  <w:r w:rsidR="00B85656" w:rsidRPr="00654FE5">
                    <w:rPr>
                      <w:rFonts w:ascii="Palatino Linotype" w:hAnsi="Palatino Linotype"/>
                      <w:sz w:val="24"/>
                      <w:szCs w:val="24"/>
                    </w:rPr>
                    <w:t>Señor Presidente:</w:t>
                  </w:r>
                </w:p>
                <w:p w:rsidR="00B85656" w:rsidRDefault="00082F74" w:rsidP="002158D5">
                  <w:pPr>
                    <w:ind w:left="284" w:right="254"/>
                    <w:jc w:val="both"/>
                    <w:rPr>
                      <w:rFonts w:ascii="Palatino Linotype" w:hAnsi="Palatino Linotype"/>
                      <w:sz w:val="24"/>
                      <w:szCs w:val="24"/>
                    </w:rPr>
                  </w:pPr>
                  <w:r>
                    <w:rPr>
                      <w:rFonts w:ascii="Palatino Linotype" w:hAnsi="Palatino Linotype"/>
                      <w:sz w:val="24"/>
                      <w:szCs w:val="24"/>
                      <w:u w:val="dottedHeavy"/>
                    </w:rPr>
                    <w:t>(</w:t>
                  </w:r>
                  <w:r w:rsidR="00B85656" w:rsidRPr="00B672F3">
                    <w:rPr>
                      <w:rFonts w:ascii="Palatino Linotype" w:hAnsi="Palatino Linotype"/>
                      <w:sz w:val="24"/>
                      <w:szCs w:val="24"/>
                      <w:u w:val="dottedHeavy"/>
                    </w:rPr>
                    <w:t>Nombre o razón social del recurrente)</w:t>
                  </w:r>
                  <w:r w:rsidR="00B85656">
                    <w:rPr>
                      <w:rFonts w:ascii="Palatino Linotype" w:hAnsi="Palatino Linotype"/>
                      <w:sz w:val="20"/>
                      <w:szCs w:val="20"/>
                    </w:rPr>
                    <w:t xml:space="preserve"> </w:t>
                  </w:r>
                  <w:r w:rsidR="00B85656" w:rsidRPr="00B672F3">
                    <w:rPr>
                      <w:rFonts w:ascii="Palatino Linotype" w:hAnsi="Palatino Linotype"/>
                      <w:sz w:val="24"/>
                      <w:szCs w:val="24"/>
                    </w:rPr>
                    <w:t>solicita a la Dirección</w:t>
                  </w:r>
                  <w:r w:rsidR="00B85656">
                    <w:rPr>
                      <w:rFonts w:ascii="Palatino Linotype" w:hAnsi="Palatino Linotype"/>
                      <w:sz w:val="24"/>
                      <w:szCs w:val="24"/>
                    </w:rPr>
                    <w:t xml:space="preserve"> Nacional de Aeronáutica Civil- DINAC la </w:t>
                  </w:r>
                  <w:r w:rsidR="00B85656" w:rsidRPr="00B672F3">
                    <w:rPr>
                      <w:rFonts w:ascii="Palatino Linotype" w:hAnsi="Palatino Linotype"/>
                      <w:sz w:val="24"/>
                      <w:szCs w:val="24"/>
                      <w:u w:val="dottedHeavy"/>
                    </w:rPr>
                    <w:t>(habilitación o renovación)</w:t>
                  </w:r>
                  <w:r w:rsidR="00B85656">
                    <w:rPr>
                      <w:rFonts w:ascii="Palatino Linotype" w:hAnsi="Palatino Linotype"/>
                      <w:sz w:val="24"/>
                      <w:szCs w:val="24"/>
                    </w:rPr>
                    <w:t xml:space="preserve"> </w:t>
                  </w:r>
                  <w:r w:rsidR="005A74DE">
                    <w:rPr>
                      <w:rFonts w:ascii="Palatino Linotype" w:hAnsi="Palatino Linotype"/>
                      <w:sz w:val="24"/>
                      <w:szCs w:val="24"/>
                    </w:rPr>
                    <w:t xml:space="preserve">para operar </w:t>
                  </w:r>
                  <w:r w:rsidR="00B85656">
                    <w:rPr>
                      <w:rFonts w:ascii="Palatino Linotype" w:hAnsi="Palatino Linotype"/>
                      <w:sz w:val="24"/>
                      <w:szCs w:val="24"/>
                    </w:rPr>
                    <w:t xml:space="preserve">como agente Off line, en  representación de la Compañía aérea </w:t>
                  </w:r>
                  <w:r w:rsidR="00B85656" w:rsidRPr="00654FE5">
                    <w:rPr>
                      <w:rFonts w:ascii="Palatino Linotype" w:hAnsi="Palatino Linotype"/>
                      <w:sz w:val="24"/>
                      <w:szCs w:val="24"/>
                      <w:u w:val="dottedHeavy"/>
                    </w:rPr>
                    <w:t>(in</w:t>
                  </w:r>
                  <w:r w:rsidR="006B4FE1">
                    <w:rPr>
                      <w:rFonts w:ascii="Palatino Linotype" w:hAnsi="Palatino Linotype"/>
                      <w:sz w:val="24"/>
                      <w:szCs w:val="24"/>
                      <w:u w:val="dottedHeavy"/>
                    </w:rPr>
                    <w:t>dicar nombre de la representada)</w:t>
                  </w:r>
                  <w:r w:rsidR="006B4FE1" w:rsidRPr="006B4FE1">
                    <w:rPr>
                      <w:rFonts w:ascii="Palatino Linotype" w:hAnsi="Palatino Linotype"/>
                      <w:sz w:val="24"/>
                      <w:szCs w:val="24"/>
                    </w:rPr>
                    <w:t xml:space="preserve"> </w:t>
                  </w:r>
                  <w:r w:rsidR="00B85656">
                    <w:rPr>
                      <w:rFonts w:ascii="Palatino Linotype" w:hAnsi="Palatino Linotype"/>
                      <w:sz w:val="24"/>
                      <w:szCs w:val="24"/>
                    </w:rPr>
                    <w:t>conforme a los datos que se detalla</w:t>
                  </w:r>
                  <w:r w:rsidR="00E03946">
                    <w:rPr>
                      <w:rFonts w:ascii="Palatino Linotype" w:hAnsi="Palatino Linotype"/>
                      <w:sz w:val="24"/>
                      <w:szCs w:val="24"/>
                    </w:rPr>
                    <w:t>n</w:t>
                  </w:r>
                  <w:r w:rsidR="00B85656">
                    <w:rPr>
                      <w:rFonts w:ascii="Palatino Linotype" w:hAnsi="Palatino Linotype"/>
                      <w:sz w:val="24"/>
                      <w:szCs w:val="24"/>
                    </w:rPr>
                    <w:t xml:space="preserve"> a continuación:</w:t>
                  </w:r>
                </w:p>
                <w:p w:rsidR="00B85656" w:rsidRPr="00654FE5" w:rsidRDefault="00B85656" w:rsidP="00B85656">
                  <w:pPr>
                    <w:pStyle w:val="Prrafodelista"/>
                    <w:numPr>
                      <w:ilvl w:val="0"/>
                      <w:numId w:val="1"/>
                    </w:numPr>
                    <w:jc w:val="both"/>
                    <w:rPr>
                      <w:rFonts w:ascii="Palatino Linotype" w:hAnsi="Palatino Linotype"/>
                      <w:b/>
                      <w:sz w:val="24"/>
                      <w:szCs w:val="24"/>
                      <w:u w:val="single"/>
                    </w:rPr>
                  </w:pPr>
                  <w:r w:rsidRPr="00654FE5">
                    <w:rPr>
                      <w:rFonts w:ascii="Palatino Linotype" w:hAnsi="Palatino Linotype"/>
                      <w:b/>
                      <w:sz w:val="24"/>
                      <w:szCs w:val="24"/>
                      <w:u w:val="single"/>
                    </w:rPr>
                    <w:t>Datos de la recurrente:</w:t>
                  </w:r>
                </w:p>
                <w:p w:rsidR="00B85656" w:rsidRDefault="00B85656" w:rsidP="00B85656">
                  <w:pPr>
                    <w:pStyle w:val="Prrafodelista"/>
                    <w:tabs>
                      <w:tab w:val="left" w:pos="8789"/>
                    </w:tabs>
                    <w:jc w:val="both"/>
                    <w:rPr>
                      <w:rFonts w:ascii="Palatino Linotype" w:hAnsi="Palatino Linotype"/>
                      <w:sz w:val="24"/>
                      <w:szCs w:val="24"/>
                      <w:u w:val="dottedHeavy"/>
                    </w:rPr>
                  </w:pPr>
                  <w:r>
                    <w:rPr>
                      <w:rFonts w:ascii="Palatino Linotype" w:hAnsi="Palatino Linotype"/>
                      <w:sz w:val="24"/>
                      <w:szCs w:val="24"/>
                    </w:rPr>
                    <w:t>Nombre de la razón social o persona física:</w:t>
                  </w:r>
                  <w:r w:rsidRPr="00C304D0">
                    <w:rPr>
                      <w:rFonts w:ascii="Palatino Linotype" w:hAnsi="Palatino Linotype"/>
                      <w:sz w:val="24"/>
                      <w:szCs w:val="24"/>
                      <w:u w:val="dottedHeavy"/>
                    </w:rPr>
                    <w:tab/>
                  </w:r>
                </w:p>
                <w:p w:rsidR="00B85656" w:rsidRPr="00CB7A40" w:rsidRDefault="00B85656" w:rsidP="00B85656">
                  <w:pPr>
                    <w:pStyle w:val="Prrafodelista"/>
                    <w:tabs>
                      <w:tab w:val="left" w:pos="8789"/>
                    </w:tabs>
                    <w:jc w:val="both"/>
                    <w:rPr>
                      <w:rFonts w:ascii="Palatino Linotype" w:hAnsi="Palatino Linotype"/>
                      <w:sz w:val="24"/>
                      <w:szCs w:val="24"/>
                      <w:u w:val="dottedHeavy"/>
                    </w:rPr>
                  </w:pPr>
                  <w:r w:rsidRPr="00CB7A40">
                    <w:rPr>
                      <w:rFonts w:ascii="Palatino Linotype" w:hAnsi="Palatino Linotype"/>
                      <w:sz w:val="24"/>
                      <w:szCs w:val="24"/>
                    </w:rPr>
                    <w:t>RUC:</w:t>
                  </w:r>
                  <w:r>
                    <w:rPr>
                      <w:rFonts w:ascii="Palatino Linotype" w:hAnsi="Palatino Linotype"/>
                      <w:sz w:val="24"/>
                      <w:szCs w:val="24"/>
                    </w:rPr>
                    <w:t xml:space="preserve">  </w:t>
                  </w:r>
                  <w:r w:rsidRPr="00CB7A40">
                    <w:rPr>
                      <w:rFonts w:ascii="Palatino Linotype" w:hAnsi="Palatino Linotype"/>
                      <w:sz w:val="24"/>
                      <w:szCs w:val="24"/>
                      <w:u w:val="dottedHeavy"/>
                    </w:rPr>
                    <w:t xml:space="preserve">     </w:t>
                  </w:r>
                  <w:r w:rsidRPr="00CB7A40">
                    <w:rPr>
                      <w:rFonts w:ascii="Palatino Linotype" w:hAnsi="Palatino Linotype"/>
                      <w:sz w:val="24"/>
                      <w:szCs w:val="24"/>
                      <w:u w:val="dottedHeavy"/>
                    </w:rPr>
                    <w:tab/>
                  </w:r>
                </w:p>
                <w:p w:rsidR="00B85656" w:rsidRPr="00C304D0" w:rsidRDefault="00B85656" w:rsidP="00B85656">
                  <w:pPr>
                    <w:pStyle w:val="Prrafodelista"/>
                    <w:tabs>
                      <w:tab w:val="left" w:pos="8789"/>
                    </w:tabs>
                    <w:jc w:val="both"/>
                    <w:rPr>
                      <w:rFonts w:ascii="Palatino Linotype" w:hAnsi="Palatino Linotype"/>
                      <w:sz w:val="24"/>
                      <w:szCs w:val="24"/>
                      <w:u w:val="dottedHeavy"/>
                    </w:rPr>
                  </w:pPr>
                  <w:r>
                    <w:rPr>
                      <w:rFonts w:ascii="Palatino Linotype" w:hAnsi="Palatino Linotype"/>
                      <w:sz w:val="24"/>
                      <w:szCs w:val="24"/>
                    </w:rPr>
                    <w:t>Dirección:</w:t>
                  </w:r>
                  <w:r w:rsidRPr="00C304D0">
                    <w:rPr>
                      <w:rFonts w:ascii="Palatino Linotype" w:hAnsi="Palatino Linotype"/>
                      <w:sz w:val="24"/>
                      <w:szCs w:val="24"/>
                      <w:u w:val="dottedHeavy"/>
                    </w:rPr>
                    <w:tab/>
                  </w:r>
                </w:p>
                <w:p w:rsidR="00B85656" w:rsidRDefault="00B85656" w:rsidP="00B85656">
                  <w:pPr>
                    <w:pStyle w:val="Prrafodelista"/>
                    <w:tabs>
                      <w:tab w:val="left" w:pos="8789"/>
                    </w:tabs>
                    <w:jc w:val="both"/>
                    <w:rPr>
                      <w:rFonts w:ascii="Palatino Linotype" w:hAnsi="Palatino Linotype"/>
                      <w:sz w:val="24"/>
                      <w:szCs w:val="24"/>
                      <w:u w:val="dottedHeavy"/>
                    </w:rPr>
                  </w:pPr>
                  <w:r>
                    <w:rPr>
                      <w:rFonts w:ascii="Palatino Linotype" w:hAnsi="Palatino Linotype"/>
                      <w:sz w:val="24"/>
                      <w:szCs w:val="24"/>
                    </w:rPr>
                    <w:t>Teléfono/ Fax:</w:t>
                  </w:r>
                  <w:r w:rsidRPr="00C304D0">
                    <w:rPr>
                      <w:rFonts w:ascii="Palatino Linotype" w:hAnsi="Palatino Linotype"/>
                      <w:sz w:val="24"/>
                      <w:szCs w:val="24"/>
                      <w:u w:val="dottedHeavy"/>
                    </w:rPr>
                    <w:tab/>
                  </w:r>
                </w:p>
                <w:p w:rsidR="00B85656" w:rsidRPr="00C304D0" w:rsidRDefault="00B85656" w:rsidP="00B85656">
                  <w:pPr>
                    <w:pStyle w:val="Prrafodelista"/>
                    <w:tabs>
                      <w:tab w:val="left" w:pos="8789"/>
                    </w:tabs>
                    <w:jc w:val="both"/>
                    <w:rPr>
                      <w:rFonts w:ascii="Palatino Linotype" w:hAnsi="Palatino Linotype"/>
                      <w:sz w:val="24"/>
                      <w:szCs w:val="24"/>
                      <w:u w:val="dottedHeavy"/>
                    </w:rPr>
                  </w:pPr>
                  <w:r>
                    <w:rPr>
                      <w:rFonts w:ascii="Palatino Linotype" w:hAnsi="Palatino Linotype"/>
                      <w:sz w:val="24"/>
                      <w:szCs w:val="24"/>
                    </w:rPr>
                    <w:t>E- mail:</w:t>
                  </w:r>
                  <w:r w:rsidRPr="00C304D0">
                    <w:rPr>
                      <w:rFonts w:ascii="Palatino Linotype" w:hAnsi="Palatino Linotype"/>
                      <w:sz w:val="24"/>
                      <w:szCs w:val="24"/>
                      <w:u w:val="dottedHeavy"/>
                    </w:rPr>
                    <w:tab/>
                  </w:r>
                </w:p>
                <w:p w:rsidR="00B85656" w:rsidRPr="00C304D0" w:rsidRDefault="00B85656" w:rsidP="00B85656">
                  <w:pPr>
                    <w:pStyle w:val="Prrafodelista"/>
                    <w:tabs>
                      <w:tab w:val="left" w:pos="8789"/>
                    </w:tabs>
                    <w:jc w:val="both"/>
                    <w:rPr>
                      <w:rFonts w:ascii="Palatino Linotype" w:hAnsi="Palatino Linotype"/>
                      <w:sz w:val="24"/>
                      <w:szCs w:val="24"/>
                      <w:u w:val="dottedHeavy"/>
                    </w:rPr>
                  </w:pPr>
                  <w:r>
                    <w:rPr>
                      <w:rFonts w:ascii="Palatino Linotype" w:hAnsi="Palatino Linotype"/>
                      <w:sz w:val="24"/>
                      <w:szCs w:val="24"/>
                    </w:rPr>
                    <w:t>Persona contacto:</w:t>
                  </w:r>
                  <w:r w:rsidRPr="00C304D0">
                    <w:rPr>
                      <w:rFonts w:ascii="Palatino Linotype" w:hAnsi="Palatino Linotype"/>
                      <w:sz w:val="24"/>
                      <w:szCs w:val="24"/>
                      <w:u w:val="dottedHeavy"/>
                    </w:rPr>
                    <w:tab/>
                  </w:r>
                </w:p>
                <w:p w:rsidR="00B85656" w:rsidRDefault="00B85656" w:rsidP="00B85656">
                  <w:pPr>
                    <w:pStyle w:val="Prrafodelista"/>
                    <w:tabs>
                      <w:tab w:val="left" w:pos="8789"/>
                    </w:tabs>
                    <w:jc w:val="both"/>
                    <w:rPr>
                      <w:rFonts w:ascii="Palatino Linotype" w:hAnsi="Palatino Linotype"/>
                      <w:sz w:val="24"/>
                      <w:szCs w:val="24"/>
                      <w:u w:val="dottedHeavy"/>
                    </w:rPr>
                  </w:pPr>
                </w:p>
                <w:p w:rsidR="00B85656" w:rsidRDefault="00B85656" w:rsidP="00B85656">
                  <w:pPr>
                    <w:pStyle w:val="Prrafodelista"/>
                    <w:numPr>
                      <w:ilvl w:val="0"/>
                      <w:numId w:val="1"/>
                    </w:numPr>
                    <w:tabs>
                      <w:tab w:val="left" w:pos="8789"/>
                    </w:tabs>
                    <w:jc w:val="both"/>
                    <w:rPr>
                      <w:rFonts w:ascii="Palatino Linotype" w:hAnsi="Palatino Linotype"/>
                      <w:b/>
                      <w:sz w:val="24"/>
                      <w:szCs w:val="24"/>
                      <w:u w:val="single"/>
                    </w:rPr>
                  </w:pPr>
                  <w:r w:rsidRPr="00654FE5">
                    <w:rPr>
                      <w:rFonts w:ascii="Palatino Linotype" w:hAnsi="Palatino Linotype"/>
                      <w:b/>
                      <w:sz w:val="24"/>
                      <w:szCs w:val="24"/>
                      <w:u w:val="single"/>
                    </w:rPr>
                    <w:t xml:space="preserve">Datos de la </w:t>
                  </w:r>
                  <w:r w:rsidR="005C7815">
                    <w:rPr>
                      <w:rFonts w:ascii="Palatino Linotype" w:hAnsi="Palatino Linotype"/>
                      <w:b/>
                      <w:sz w:val="24"/>
                      <w:szCs w:val="24"/>
                      <w:u w:val="single"/>
                    </w:rPr>
                    <w:t>compañía a r</w:t>
                  </w:r>
                  <w:r w:rsidRPr="00654FE5">
                    <w:rPr>
                      <w:rFonts w:ascii="Palatino Linotype" w:hAnsi="Palatino Linotype"/>
                      <w:b/>
                      <w:sz w:val="24"/>
                      <w:szCs w:val="24"/>
                      <w:u w:val="single"/>
                    </w:rPr>
                    <w:t>epresenta</w:t>
                  </w:r>
                  <w:r w:rsidR="005C7815">
                    <w:rPr>
                      <w:rFonts w:ascii="Palatino Linotype" w:hAnsi="Palatino Linotype"/>
                      <w:b/>
                      <w:sz w:val="24"/>
                      <w:szCs w:val="24"/>
                      <w:u w:val="single"/>
                    </w:rPr>
                    <w:t>r:</w:t>
                  </w:r>
                </w:p>
                <w:p w:rsidR="00B85656" w:rsidRPr="00C304D0" w:rsidRDefault="00B85656" w:rsidP="00B85656">
                  <w:pPr>
                    <w:pStyle w:val="Prrafodelista"/>
                    <w:tabs>
                      <w:tab w:val="left" w:pos="8789"/>
                    </w:tabs>
                    <w:jc w:val="both"/>
                    <w:rPr>
                      <w:rFonts w:ascii="Palatino Linotype" w:hAnsi="Palatino Linotype"/>
                      <w:sz w:val="24"/>
                      <w:szCs w:val="24"/>
                      <w:u w:val="dottedHeavy"/>
                    </w:rPr>
                  </w:pPr>
                  <w:r>
                    <w:rPr>
                      <w:rFonts w:ascii="Palatino Linotype" w:hAnsi="Palatino Linotype"/>
                      <w:sz w:val="24"/>
                      <w:szCs w:val="24"/>
                    </w:rPr>
                    <w:t>Compañía Aérea:</w:t>
                  </w:r>
                  <w:r w:rsidRPr="00C304D0">
                    <w:rPr>
                      <w:rFonts w:ascii="Palatino Linotype" w:hAnsi="Palatino Linotype"/>
                      <w:sz w:val="24"/>
                      <w:szCs w:val="24"/>
                      <w:u w:val="dottedHeavy"/>
                    </w:rPr>
                    <w:tab/>
                  </w:r>
                </w:p>
                <w:p w:rsidR="00B85656" w:rsidRDefault="00B85656" w:rsidP="00B85656">
                  <w:pPr>
                    <w:pStyle w:val="Prrafodelista"/>
                    <w:tabs>
                      <w:tab w:val="left" w:pos="8789"/>
                    </w:tabs>
                    <w:jc w:val="both"/>
                    <w:rPr>
                      <w:rFonts w:ascii="Palatino Linotype" w:hAnsi="Palatino Linotype"/>
                      <w:sz w:val="24"/>
                      <w:szCs w:val="24"/>
                      <w:u w:val="dottedHeavy"/>
                    </w:rPr>
                  </w:pPr>
                  <w:r>
                    <w:rPr>
                      <w:rFonts w:ascii="Palatino Linotype" w:hAnsi="Palatino Linotype"/>
                      <w:sz w:val="24"/>
                      <w:szCs w:val="24"/>
                    </w:rPr>
                    <w:t>Código Iata:</w:t>
                  </w:r>
                  <w:r w:rsidRPr="00C304D0">
                    <w:rPr>
                      <w:rFonts w:ascii="Palatino Linotype" w:hAnsi="Palatino Linotype"/>
                      <w:sz w:val="24"/>
                      <w:szCs w:val="24"/>
                      <w:u w:val="dottedHeavy"/>
                    </w:rPr>
                    <w:tab/>
                  </w:r>
                </w:p>
                <w:p w:rsidR="00FC4A6F" w:rsidRPr="00FC4A6F" w:rsidRDefault="00FC4A6F" w:rsidP="00B85656">
                  <w:pPr>
                    <w:pStyle w:val="Prrafodelista"/>
                    <w:tabs>
                      <w:tab w:val="left" w:pos="8789"/>
                    </w:tabs>
                    <w:jc w:val="both"/>
                    <w:rPr>
                      <w:rFonts w:ascii="Palatino Linotype" w:hAnsi="Palatino Linotype"/>
                      <w:sz w:val="24"/>
                      <w:szCs w:val="24"/>
                    </w:rPr>
                  </w:pPr>
                  <w:r w:rsidRPr="00FC4A6F">
                    <w:rPr>
                      <w:rFonts w:ascii="Palatino Linotype" w:hAnsi="Palatino Linotype"/>
                      <w:sz w:val="24"/>
                      <w:szCs w:val="24"/>
                    </w:rPr>
                    <w:t xml:space="preserve">Acuerdos Interlineales </w:t>
                  </w:r>
                  <w:r w:rsidR="00AD34FB">
                    <w:rPr>
                      <w:rFonts w:ascii="Palatino Linotype" w:hAnsi="Palatino Linotype"/>
                      <w:sz w:val="24"/>
                      <w:szCs w:val="24"/>
                    </w:rPr>
                    <w:t>acreditados</w:t>
                  </w:r>
                  <w:r w:rsidRPr="00FC4A6F">
                    <w:rPr>
                      <w:rFonts w:ascii="Palatino Linotype" w:hAnsi="Palatino Linotype"/>
                      <w:sz w:val="24"/>
                      <w:szCs w:val="24"/>
                    </w:rPr>
                    <w:t xml:space="preserve">: </w:t>
                  </w:r>
                  <w:r w:rsidR="00B969CB" w:rsidRPr="00B969CB">
                    <w:rPr>
                      <w:rFonts w:ascii="Palatino Linotype" w:hAnsi="Palatino Linotype"/>
                      <w:sz w:val="24"/>
                      <w:szCs w:val="24"/>
                      <w:u w:val="dottedHeavy"/>
                    </w:rPr>
                    <w:tab/>
                  </w:r>
                </w:p>
                <w:p w:rsidR="004B1E24" w:rsidRDefault="00E03946" w:rsidP="004B1E24">
                  <w:pPr>
                    <w:pStyle w:val="Prrafodelista"/>
                    <w:tabs>
                      <w:tab w:val="left" w:pos="8789"/>
                    </w:tabs>
                    <w:jc w:val="both"/>
                    <w:rPr>
                      <w:rFonts w:ascii="Palatino Linotype" w:hAnsi="Palatino Linotype"/>
                      <w:sz w:val="24"/>
                      <w:szCs w:val="24"/>
                      <w:u w:val="dottedHeavy"/>
                    </w:rPr>
                  </w:pPr>
                  <w:r w:rsidRPr="00E03946">
                    <w:rPr>
                      <w:rFonts w:ascii="Palatino Linotype" w:hAnsi="Palatino Linotype"/>
                      <w:sz w:val="24"/>
                      <w:szCs w:val="24"/>
                    </w:rPr>
                    <w:t>Alcance de la representación concedida:</w:t>
                  </w:r>
                  <w:r>
                    <w:rPr>
                      <w:rFonts w:ascii="Palatino Linotype" w:hAnsi="Palatino Linotype"/>
                      <w:sz w:val="24"/>
                      <w:szCs w:val="24"/>
                    </w:rPr>
                    <w:t xml:space="preserve"> </w:t>
                  </w:r>
                  <w:r w:rsidRPr="00E03946">
                    <w:rPr>
                      <w:rFonts w:ascii="Palatino Linotype" w:hAnsi="Palatino Linotype"/>
                      <w:sz w:val="24"/>
                      <w:szCs w:val="24"/>
                      <w:u w:val="dottedHeavy"/>
                    </w:rPr>
                    <w:t>(Especificar los servicios a prestar</w:t>
                  </w:r>
                  <w:r w:rsidR="004B1E24">
                    <w:rPr>
                      <w:rFonts w:ascii="Palatino Linotype" w:hAnsi="Palatino Linotype"/>
                      <w:sz w:val="24"/>
                      <w:szCs w:val="24"/>
                      <w:u w:val="dottedHeavy"/>
                    </w:rPr>
                    <w:t xml:space="preserve">  </w:t>
                  </w:r>
                </w:p>
                <w:p w:rsidR="004B1E24" w:rsidRDefault="004B1E24" w:rsidP="004B1E24">
                  <w:pPr>
                    <w:pStyle w:val="Prrafodelista"/>
                    <w:tabs>
                      <w:tab w:val="left" w:pos="8789"/>
                    </w:tabs>
                    <w:jc w:val="both"/>
                    <w:rPr>
                      <w:rFonts w:ascii="Palatino Linotype" w:hAnsi="Palatino Linotype"/>
                      <w:sz w:val="24"/>
                      <w:szCs w:val="24"/>
                      <w:u w:val="dottedHeavy"/>
                    </w:rPr>
                  </w:pPr>
                  <w:proofErr w:type="gramStart"/>
                  <w:r>
                    <w:rPr>
                      <w:rFonts w:ascii="Palatino Linotype" w:hAnsi="Palatino Linotype"/>
                      <w:sz w:val="24"/>
                      <w:szCs w:val="24"/>
                      <w:u w:val="dottedHeavy"/>
                    </w:rPr>
                    <w:t>de</w:t>
                  </w:r>
                  <w:proofErr w:type="gramEnd"/>
                  <w:r w:rsidR="00E03946" w:rsidRPr="00E03946">
                    <w:rPr>
                      <w:rFonts w:ascii="Palatino Linotype" w:hAnsi="Palatino Linotype"/>
                      <w:sz w:val="24"/>
                      <w:szCs w:val="24"/>
                      <w:u w:val="dottedHeavy"/>
                    </w:rPr>
                    <w:t xml:space="preserve"> </w:t>
                  </w:r>
                  <w:r w:rsidR="00F9659A">
                    <w:rPr>
                      <w:rFonts w:ascii="Palatino Linotype" w:hAnsi="Palatino Linotype"/>
                      <w:sz w:val="24"/>
                      <w:szCs w:val="24"/>
                      <w:u w:val="dottedHeavy"/>
                    </w:rPr>
                    <w:t xml:space="preserve"> conformidad con los términos y </w:t>
                  </w:r>
                  <w:r>
                    <w:rPr>
                      <w:rFonts w:ascii="Palatino Linotype" w:hAnsi="Palatino Linotype"/>
                      <w:sz w:val="24"/>
                      <w:szCs w:val="24"/>
                      <w:u w:val="dottedHeavy"/>
                    </w:rPr>
                    <w:t>condiciones del</w:t>
                  </w:r>
                  <w:r w:rsidR="00E03946" w:rsidRPr="00E03946">
                    <w:rPr>
                      <w:rFonts w:ascii="Palatino Linotype" w:hAnsi="Palatino Linotype"/>
                      <w:sz w:val="24"/>
                      <w:szCs w:val="24"/>
                      <w:u w:val="dottedHeavy"/>
                    </w:rPr>
                    <w:t xml:space="preserve"> contrato firmado entre </w:t>
                  </w:r>
                </w:p>
                <w:p w:rsidR="009E7D96" w:rsidRDefault="00E03946" w:rsidP="004B1E24">
                  <w:pPr>
                    <w:pStyle w:val="Prrafodelista"/>
                    <w:tabs>
                      <w:tab w:val="left" w:pos="8789"/>
                    </w:tabs>
                    <w:jc w:val="both"/>
                    <w:rPr>
                      <w:rFonts w:ascii="Palatino Linotype" w:hAnsi="Palatino Linotype"/>
                      <w:sz w:val="24"/>
                      <w:szCs w:val="24"/>
                      <w:u w:val="dottedHeavy"/>
                    </w:rPr>
                  </w:pPr>
                  <w:proofErr w:type="gramStart"/>
                  <w:r w:rsidRPr="00E03946">
                    <w:rPr>
                      <w:rFonts w:ascii="Palatino Linotype" w:hAnsi="Palatino Linotype"/>
                      <w:sz w:val="24"/>
                      <w:szCs w:val="24"/>
                      <w:u w:val="dottedHeavy"/>
                    </w:rPr>
                    <w:t>las</w:t>
                  </w:r>
                  <w:proofErr w:type="gramEnd"/>
                  <w:r w:rsidRPr="00E03946">
                    <w:rPr>
                      <w:rFonts w:ascii="Palatino Linotype" w:hAnsi="Palatino Linotype"/>
                      <w:sz w:val="24"/>
                      <w:szCs w:val="24"/>
                      <w:u w:val="dottedHeavy"/>
                    </w:rPr>
                    <w:t xml:space="preserve"> partes)</w:t>
                  </w:r>
                  <w:r w:rsidR="00B85656" w:rsidRPr="00E03946">
                    <w:rPr>
                      <w:rFonts w:ascii="Palatino Linotype" w:hAnsi="Palatino Linotype"/>
                      <w:sz w:val="24"/>
                      <w:szCs w:val="24"/>
                      <w:u w:val="dottedHeavy"/>
                    </w:rPr>
                    <w:tab/>
                  </w:r>
                  <w:r w:rsidRPr="00E03946">
                    <w:rPr>
                      <w:rFonts w:ascii="Palatino Linotype" w:hAnsi="Palatino Linotype"/>
                      <w:sz w:val="24"/>
                      <w:szCs w:val="24"/>
                      <w:u w:val="dottedHeavy"/>
                    </w:rPr>
                    <w:t xml:space="preserve">  </w:t>
                  </w:r>
                </w:p>
                <w:p w:rsidR="00B85656" w:rsidRPr="00E03946" w:rsidRDefault="00E03946" w:rsidP="004B1E24">
                  <w:pPr>
                    <w:pStyle w:val="Prrafodelista"/>
                    <w:tabs>
                      <w:tab w:val="left" w:pos="8789"/>
                    </w:tabs>
                    <w:jc w:val="both"/>
                    <w:rPr>
                      <w:rFonts w:ascii="Palatino Linotype" w:hAnsi="Palatino Linotype"/>
                      <w:sz w:val="24"/>
                      <w:szCs w:val="24"/>
                      <w:u w:val="dottedHeavy"/>
                    </w:rPr>
                  </w:pPr>
                  <w:r w:rsidRPr="00E03946">
                    <w:rPr>
                      <w:rFonts w:ascii="Palatino Linotype" w:hAnsi="Palatino Linotype"/>
                      <w:sz w:val="24"/>
                      <w:szCs w:val="24"/>
                      <w:u w:val="dottedHeavy"/>
                    </w:rPr>
                    <w:t xml:space="preserve">                </w:t>
                  </w:r>
                  <w:r>
                    <w:rPr>
                      <w:rFonts w:ascii="Palatino Linotype" w:hAnsi="Palatino Linotype"/>
                      <w:sz w:val="24"/>
                      <w:szCs w:val="24"/>
                      <w:u w:val="dottedHeavy"/>
                    </w:rPr>
                    <w:t xml:space="preserve">            </w:t>
                  </w:r>
                </w:p>
                <w:p w:rsidR="00B85656" w:rsidRDefault="009E7D96" w:rsidP="009E7D96">
                  <w:pPr>
                    <w:pStyle w:val="Prrafodelista"/>
                    <w:numPr>
                      <w:ilvl w:val="0"/>
                      <w:numId w:val="1"/>
                    </w:numPr>
                    <w:tabs>
                      <w:tab w:val="left" w:pos="8789"/>
                    </w:tabs>
                    <w:jc w:val="both"/>
                    <w:rPr>
                      <w:rFonts w:ascii="Palatino Linotype" w:hAnsi="Palatino Linotype"/>
                      <w:b/>
                      <w:sz w:val="24"/>
                      <w:szCs w:val="24"/>
                      <w:u w:val="single"/>
                    </w:rPr>
                  </w:pPr>
                  <w:r w:rsidRPr="009E7D96">
                    <w:rPr>
                      <w:rFonts w:ascii="Palatino Linotype" w:hAnsi="Palatino Linotype"/>
                      <w:b/>
                      <w:sz w:val="24"/>
                      <w:szCs w:val="24"/>
                      <w:u w:val="single"/>
                    </w:rPr>
                    <w:t xml:space="preserve">Información adicional </w:t>
                  </w:r>
                </w:p>
                <w:p w:rsidR="00F409A4" w:rsidRPr="00F409A4" w:rsidRDefault="00F409A4" w:rsidP="00F409A4">
                  <w:pPr>
                    <w:pStyle w:val="Prrafodelista"/>
                    <w:tabs>
                      <w:tab w:val="left" w:pos="8789"/>
                    </w:tabs>
                    <w:jc w:val="both"/>
                    <w:rPr>
                      <w:rFonts w:ascii="Palatino Linotype" w:hAnsi="Palatino Linotype"/>
                      <w:sz w:val="24"/>
                      <w:szCs w:val="24"/>
                      <w:u w:val="dottedHeavy"/>
                    </w:rPr>
                  </w:pPr>
                  <w:r>
                    <w:rPr>
                      <w:rFonts w:ascii="Palatino Linotype" w:hAnsi="Palatino Linotype"/>
                      <w:sz w:val="24"/>
                      <w:szCs w:val="24"/>
                      <w:u w:val="dottedHeavy"/>
                    </w:rPr>
                    <w:t>(</w:t>
                  </w:r>
                  <w:r w:rsidRPr="00F409A4">
                    <w:rPr>
                      <w:rFonts w:ascii="Palatino Linotype" w:hAnsi="Palatino Linotype"/>
                      <w:sz w:val="24"/>
                      <w:szCs w:val="24"/>
                      <w:u w:val="dottedHeavy"/>
                    </w:rPr>
                    <w:t>Observación</w:t>
                  </w:r>
                  <w:r>
                    <w:rPr>
                      <w:rFonts w:ascii="Palatino Linotype" w:hAnsi="Palatino Linotype"/>
                      <w:sz w:val="24"/>
                      <w:szCs w:val="24"/>
                      <w:u w:val="dottedHeavy"/>
                    </w:rPr>
                    <w:t xml:space="preserve">,  </w:t>
                  </w:r>
                  <w:r w:rsidRPr="00F409A4">
                    <w:rPr>
                      <w:rFonts w:ascii="Palatino Linotype" w:hAnsi="Palatino Linotype"/>
                      <w:sz w:val="24"/>
                      <w:szCs w:val="24"/>
                      <w:u w:val="dottedHeavy"/>
                    </w:rPr>
                    <w:t>especificación</w:t>
                  </w:r>
                  <w:r>
                    <w:rPr>
                      <w:rFonts w:ascii="Palatino Linotype" w:hAnsi="Palatino Linotype"/>
                      <w:sz w:val="24"/>
                      <w:szCs w:val="24"/>
                      <w:u w:val="dottedHeavy"/>
                    </w:rPr>
                    <w:t xml:space="preserve"> o</w:t>
                  </w:r>
                  <w:r w:rsidRPr="00F409A4">
                    <w:rPr>
                      <w:rFonts w:ascii="Palatino Linotype" w:hAnsi="Palatino Linotype"/>
                      <w:sz w:val="24"/>
                      <w:szCs w:val="24"/>
                      <w:u w:val="dottedHeavy"/>
                    </w:rPr>
                    <w:t xml:space="preserve"> comentario que desee </w:t>
                  </w:r>
                  <w:r>
                    <w:rPr>
                      <w:rFonts w:ascii="Palatino Linotype" w:hAnsi="Palatino Linotype"/>
                      <w:sz w:val="24"/>
                      <w:szCs w:val="24"/>
                      <w:u w:val="dottedHeavy"/>
                    </w:rPr>
                    <w:t>agregar)</w:t>
                  </w:r>
                  <w:r>
                    <w:rPr>
                      <w:rFonts w:ascii="Palatino Linotype" w:hAnsi="Palatino Linotype"/>
                      <w:sz w:val="24"/>
                      <w:szCs w:val="24"/>
                      <w:u w:val="dottedHeavy"/>
                    </w:rPr>
                    <w:tab/>
                    <w:t xml:space="preserve">                             </w:t>
                  </w:r>
                  <w:r w:rsidRPr="00F409A4">
                    <w:rPr>
                      <w:rFonts w:ascii="Palatino Linotype" w:hAnsi="Palatino Linotype"/>
                      <w:sz w:val="24"/>
                      <w:szCs w:val="24"/>
                      <w:u w:val="dottedHeavy"/>
                    </w:rPr>
                    <w:t xml:space="preserve">                            </w:t>
                  </w:r>
                </w:p>
                <w:p w:rsidR="009547AA" w:rsidRDefault="00B85656" w:rsidP="009547AA">
                  <w:pPr>
                    <w:jc w:val="center"/>
                    <w:rPr>
                      <w:rFonts w:ascii="Palatino Linotype" w:hAnsi="Palatino Linotype"/>
                      <w:i/>
                      <w:sz w:val="24"/>
                      <w:szCs w:val="24"/>
                    </w:rPr>
                  </w:pPr>
                  <w:r w:rsidRPr="009547AA">
                    <w:rPr>
                      <w:rFonts w:ascii="Palatino Linotype" w:hAnsi="Palatino Linotype"/>
                      <w:i/>
                      <w:sz w:val="24"/>
                      <w:szCs w:val="24"/>
                    </w:rPr>
                    <w:t xml:space="preserve">Declaro bajo fe de juramento que los datos expuestos precedentemente son </w:t>
                  </w:r>
                  <w:r w:rsidR="00F409A4" w:rsidRPr="009547AA">
                    <w:rPr>
                      <w:rFonts w:ascii="Palatino Linotype" w:hAnsi="Palatino Linotype"/>
                      <w:i/>
                      <w:sz w:val="24"/>
                      <w:szCs w:val="24"/>
                    </w:rPr>
                    <w:t>fehacientes</w:t>
                  </w:r>
                  <w:r w:rsidR="00F409A4">
                    <w:rPr>
                      <w:rFonts w:ascii="Palatino Linotype" w:hAnsi="Palatino Linotype"/>
                      <w:i/>
                      <w:sz w:val="24"/>
                      <w:szCs w:val="24"/>
                    </w:rPr>
                    <w:t>.</w:t>
                  </w:r>
                </w:p>
                <w:p w:rsidR="00CA7B24" w:rsidRPr="00B35225" w:rsidRDefault="00B35225" w:rsidP="009547AA">
                  <w:pPr>
                    <w:contextualSpacing/>
                    <w:jc w:val="center"/>
                    <w:rPr>
                      <w:rFonts w:ascii="Palatino Linotype" w:hAnsi="Palatino Linotype"/>
                      <w:i/>
                      <w:sz w:val="20"/>
                      <w:szCs w:val="20"/>
                      <w:u w:val="dottedHeavy"/>
                    </w:rPr>
                  </w:pPr>
                  <w:r w:rsidRPr="00B35225">
                    <w:rPr>
                      <w:rFonts w:ascii="Palatino Linotype" w:hAnsi="Palatino Linotype"/>
                      <w:i/>
                      <w:sz w:val="20"/>
                      <w:szCs w:val="20"/>
                      <w:u w:val="dottedHeavy"/>
                    </w:rPr>
                    <w:t xml:space="preserve">Firma </w:t>
                  </w:r>
                </w:p>
                <w:p w:rsidR="00B35225" w:rsidRDefault="00B35225" w:rsidP="009547AA">
                  <w:pPr>
                    <w:contextualSpacing/>
                    <w:jc w:val="center"/>
                    <w:rPr>
                      <w:rFonts w:ascii="Palatino Linotype" w:hAnsi="Palatino Linotype"/>
                      <w:i/>
                      <w:sz w:val="20"/>
                      <w:szCs w:val="20"/>
                      <w:u w:val="dottedHeavy"/>
                    </w:rPr>
                  </w:pPr>
                  <w:r w:rsidRPr="00B35225">
                    <w:rPr>
                      <w:rFonts w:ascii="Palatino Linotype" w:hAnsi="Palatino Linotype"/>
                      <w:i/>
                      <w:sz w:val="20"/>
                      <w:szCs w:val="20"/>
                      <w:u w:val="dottedHeavy"/>
                    </w:rPr>
                    <w:t>Aclaración</w:t>
                  </w:r>
                </w:p>
                <w:p w:rsidR="009A6437" w:rsidRPr="009A6437" w:rsidRDefault="009A6437" w:rsidP="009A6437">
                  <w:pPr>
                    <w:contextualSpacing/>
                    <w:rPr>
                      <w:rFonts w:ascii="Palatino Linotype" w:hAnsi="Palatino Linotype"/>
                      <w:sz w:val="20"/>
                      <w:szCs w:val="20"/>
                      <w:vertAlign w:val="subscript"/>
                    </w:rPr>
                  </w:pPr>
                  <w:r w:rsidRPr="009A6437">
                    <w:rPr>
                      <w:rFonts w:ascii="Palatino Linotype" w:hAnsi="Palatino Linotype"/>
                      <w:sz w:val="20"/>
                      <w:szCs w:val="20"/>
                      <w:vertAlign w:val="subscript"/>
                    </w:rPr>
                    <w:t>OBS:</w:t>
                  </w:r>
                  <w:r>
                    <w:rPr>
                      <w:rFonts w:ascii="Palatino Linotype" w:hAnsi="Palatino Linotype"/>
                      <w:sz w:val="20"/>
                      <w:szCs w:val="20"/>
                      <w:vertAlign w:val="subscript"/>
                    </w:rPr>
                    <w:t xml:space="preserve"> Verificar </w:t>
                  </w:r>
                  <w:r w:rsidR="00606256">
                    <w:rPr>
                      <w:rFonts w:ascii="Palatino Linotype" w:hAnsi="Palatino Linotype"/>
                      <w:sz w:val="20"/>
                      <w:szCs w:val="20"/>
                      <w:vertAlign w:val="subscript"/>
                    </w:rPr>
                    <w:t xml:space="preserve"> </w:t>
                  </w:r>
                  <w:r w:rsidR="00574E2C">
                    <w:rPr>
                      <w:rFonts w:ascii="Palatino Linotype" w:hAnsi="Palatino Linotype"/>
                      <w:sz w:val="20"/>
                      <w:szCs w:val="20"/>
                      <w:vertAlign w:val="subscript"/>
                    </w:rPr>
                    <w:t xml:space="preserve">en Anexo II y IV </w:t>
                  </w:r>
                  <w:r w:rsidR="00606256">
                    <w:rPr>
                      <w:rFonts w:ascii="Palatino Linotype" w:hAnsi="Palatino Linotype"/>
                      <w:sz w:val="20"/>
                      <w:szCs w:val="20"/>
                      <w:vertAlign w:val="subscript"/>
                    </w:rPr>
                    <w:t xml:space="preserve">2 </w:t>
                  </w:r>
                  <w:r>
                    <w:rPr>
                      <w:rFonts w:ascii="Palatino Linotype" w:hAnsi="Palatino Linotype"/>
                      <w:sz w:val="20"/>
                      <w:szCs w:val="20"/>
                      <w:vertAlign w:val="subscript"/>
                    </w:rPr>
                    <w:t xml:space="preserve">la documentación que debe </w:t>
                  </w:r>
                  <w:r w:rsidRPr="009A6437">
                    <w:rPr>
                      <w:rFonts w:ascii="Palatino Linotype" w:hAnsi="Palatino Linotype"/>
                      <w:sz w:val="20"/>
                      <w:szCs w:val="20"/>
                      <w:vertAlign w:val="subscript"/>
                    </w:rPr>
                    <w:t>acompañar al Formulario</w:t>
                  </w:r>
                  <w:r w:rsidR="00606256">
                    <w:rPr>
                      <w:rFonts w:ascii="Palatino Linotype" w:hAnsi="Palatino Linotype"/>
                      <w:sz w:val="20"/>
                      <w:szCs w:val="20"/>
                      <w:vertAlign w:val="subscript"/>
                    </w:rPr>
                    <w:t xml:space="preserve"> y procedimiento a seguir</w:t>
                  </w:r>
                  <w:r w:rsidR="00574E2C" w:rsidRPr="00574E2C">
                    <w:rPr>
                      <w:rFonts w:ascii="Palatino Linotype" w:hAnsi="Palatino Linotype"/>
                      <w:sz w:val="20"/>
                      <w:szCs w:val="20"/>
                      <w:vertAlign w:val="subscript"/>
                    </w:rPr>
                    <w:t xml:space="preserve"> conforme al tipo de solicitud.</w:t>
                  </w:r>
                </w:p>
              </w:txbxContent>
            </v:textbox>
          </v:rect>
        </w:pict>
      </w:r>
    </w:p>
    <w:p w:rsidR="00B85656" w:rsidRDefault="00B85656" w:rsidP="00A4208E">
      <w:pPr>
        <w:jc w:val="right"/>
        <w:rPr>
          <w:rFonts w:ascii="Palatino Linotype" w:hAnsi="Palatino Linotype"/>
          <w:sz w:val="20"/>
          <w:szCs w:val="20"/>
        </w:rPr>
      </w:pPr>
    </w:p>
    <w:p w:rsidR="00B85656" w:rsidRDefault="00452007" w:rsidP="00A4208E">
      <w:pPr>
        <w:jc w:val="righ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eastAsia="es-ES_tradnl"/>
        </w:rPr>
        <w:pict>
          <v:rect id="_x0000_s2056" style="position:absolute;left:0;text-align:left;margin-left:285.7pt;margin-top:35.3pt;width:9.7pt;height:12pt;z-index:251660288" o:allowoverlap="f" strokeweight="1.5pt">
            <w10:wrap type="square"/>
          </v:rect>
        </w:pict>
      </w:r>
    </w:p>
    <w:p w:rsidR="00B85656" w:rsidRDefault="00574E2C" w:rsidP="00A4208E">
      <w:pPr>
        <w:jc w:val="righ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eastAsia="es-ES_tradnl"/>
        </w:rPr>
        <w:pict>
          <v:rect id="_x0000_s2055" style="position:absolute;left:0;text-align:left;margin-left:40.8pt;margin-top:9.8pt;width:9.7pt;height:12pt;z-index:251659264" o:allowoverlap="f" strokeweight="1.5pt">
            <w10:wrap type="square"/>
          </v:rect>
        </w:pict>
      </w:r>
    </w:p>
    <w:p w:rsidR="00B85656" w:rsidRDefault="00B85656" w:rsidP="00A4208E">
      <w:pPr>
        <w:jc w:val="right"/>
        <w:rPr>
          <w:rFonts w:ascii="Palatino Linotype" w:hAnsi="Palatino Linotype"/>
          <w:sz w:val="20"/>
          <w:szCs w:val="20"/>
        </w:rPr>
      </w:pPr>
    </w:p>
    <w:p w:rsidR="00B85656" w:rsidRDefault="00B85656" w:rsidP="00A4208E">
      <w:pPr>
        <w:jc w:val="right"/>
        <w:rPr>
          <w:rFonts w:ascii="Palatino Linotype" w:hAnsi="Palatino Linotype"/>
          <w:sz w:val="20"/>
          <w:szCs w:val="20"/>
        </w:rPr>
      </w:pPr>
    </w:p>
    <w:p w:rsidR="00B85656" w:rsidRDefault="00B85656" w:rsidP="00A4208E">
      <w:pPr>
        <w:jc w:val="right"/>
        <w:rPr>
          <w:rFonts w:ascii="Palatino Linotype" w:hAnsi="Palatino Linotype"/>
          <w:sz w:val="20"/>
          <w:szCs w:val="20"/>
        </w:rPr>
      </w:pPr>
    </w:p>
    <w:p w:rsidR="00B85656" w:rsidRDefault="00B85656" w:rsidP="00A4208E">
      <w:pPr>
        <w:jc w:val="right"/>
        <w:rPr>
          <w:rFonts w:ascii="Palatino Linotype" w:hAnsi="Palatino Linotype"/>
          <w:sz w:val="20"/>
          <w:szCs w:val="20"/>
        </w:rPr>
      </w:pPr>
    </w:p>
    <w:p w:rsidR="00B85656" w:rsidRDefault="00B85656" w:rsidP="00A4208E">
      <w:pPr>
        <w:jc w:val="right"/>
        <w:rPr>
          <w:rFonts w:ascii="Palatino Linotype" w:hAnsi="Palatino Linotype"/>
          <w:sz w:val="20"/>
          <w:szCs w:val="20"/>
        </w:rPr>
      </w:pPr>
    </w:p>
    <w:p w:rsidR="00B85656" w:rsidRDefault="00B85656" w:rsidP="00A4208E">
      <w:pPr>
        <w:jc w:val="right"/>
        <w:rPr>
          <w:rFonts w:ascii="Palatino Linotype" w:hAnsi="Palatino Linotype"/>
          <w:sz w:val="20"/>
          <w:szCs w:val="20"/>
        </w:rPr>
      </w:pPr>
    </w:p>
    <w:p w:rsidR="00B85656" w:rsidRDefault="00B85656" w:rsidP="00A4208E">
      <w:pPr>
        <w:jc w:val="right"/>
        <w:rPr>
          <w:rFonts w:ascii="Palatino Linotype" w:hAnsi="Palatino Linotype"/>
          <w:sz w:val="20"/>
          <w:szCs w:val="20"/>
        </w:rPr>
      </w:pPr>
    </w:p>
    <w:p w:rsidR="00B85656" w:rsidRDefault="00B85656" w:rsidP="00A4208E">
      <w:pPr>
        <w:jc w:val="right"/>
        <w:rPr>
          <w:rFonts w:ascii="Palatino Linotype" w:hAnsi="Palatino Linotype"/>
          <w:sz w:val="20"/>
          <w:szCs w:val="20"/>
        </w:rPr>
      </w:pPr>
    </w:p>
    <w:p w:rsidR="00B85656" w:rsidRDefault="00B85656" w:rsidP="00A4208E">
      <w:pPr>
        <w:jc w:val="right"/>
        <w:rPr>
          <w:rFonts w:ascii="Palatino Linotype" w:hAnsi="Palatino Linotype"/>
          <w:sz w:val="20"/>
          <w:szCs w:val="20"/>
        </w:rPr>
      </w:pPr>
    </w:p>
    <w:p w:rsidR="00B85656" w:rsidRDefault="00B85656" w:rsidP="00A4208E">
      <w:pPr>
        <w:jc w:val="right"/>
        <w:rPr>
          <w:rFonts w:ascii="Palatino Linotype" w:hAnsi="Palatino Linotype"/>
          <w:sz w:val="20"/>
          <w:szCs w:val="20"/>
        </w:rPr>
      </w:pPr>
    </w:p>
    <w:p w:rsidR="00B85656" w:rsidRDefault="00B85656" w:rsidP="00A4208E">
      <w:pPr>
        <w:jc w:val="right"/>
        <w:rPr>
          <w:rFonts w:ascii="Palatino Linotype" w:hAnsi="Palatino Linotype"/>
          <w:sz w:val="20"/>
          <w:szCs w:val="20"/>
        </w:rPr>
      </w:pPr>
    </w:p>
    <w:p w:rsidR="00B85656" w:rsidRDefault="00B85656" w:rsidP="00A4208E">
      <w:pPr>
        <w:jc w:val="right"/>
        <w:rPr>
          <w:rFonts w:ascii="Palatino Linotype" w:hAnsi="Palatino Linotype"/>
          <w:sz w:val="20"/>
          <w:szCs w:val="20"/>
        </w:rPr>
      </w:pPr>
    </w:p>
    <w:p w:rsidR="00B85656" w:rsidRDefault="00B85656" w:rsidP="00A4208E">
      <w:pPr>
        <w:jc w:val="right"/>
        <w:rPr>
          <w:rFonts w:ascii="Palatino Linotype" w:hAnsi="Palatino Linotype"/>
          <w:sz w:val="20"/>
          <w:szCs w:val="20"/>
        </w:rPr>
      </w:pPr>
    </w:p>
    <w:p w:rsidR="00B85656" w:rsidRDefault="00B85656" w:rsidP="00A4208E">
      <w:pPr>
        <w:jc w:val="right"/>
        <w:rPr>
          <w:rFonts w:ascii="Palatino Linotype" w:hAnsi="Palatino Linotype"/>
          <w:sz w:val="20"/>
          <w:szCs w:val="20"/>
        </w:rPr>
      </w:pPr>
    </w:p>
    <w:p w:rsidR="00B85656" w:rsidRDefault="00B85656" w:rsidP="00A4208E">
      <w:pPr>
        <w:jc w:val="right"/>
        <w:rPr>
          <w:rFonts w:ascii="Palatino Linotype" w:hAnsi="Palatino Linotype"/>
          <w:sz w:val="20"/>
          <w:szCs w:val="20"/>
        </w:rPr>
      </w:pPr>
    </w:p>
    <w:p w:rsidR="00B85656" w:rsidRDefault="00B85656" w:rsidP="00A4208E">
      <w:pPr>
        <w:jc w:val="right"/>
        <w:rPr>
          <w:rFonts w:ascii="Palatino Linotype" w:hAnsi="Palatino Linotype"/>
          <w:sz w:val="20"/>
          <w:szCs w:val="20"/>
        </w:rPr>
      </w:pPr>
    </w:p>
    <w:p w:rsidR="00B85656" w:rsidRDefault="00B85656" w:rsidP="00A4208E">
      <w:pPr>
        <w:jc w:val="right"/>
        <w:rPr>
          <w:rFonts w:ascii="Palatino Linotype" w:hAnsi="Palatino Linotype"/>
          <w:sz w:val="20"/>
          <w:szCs w:val="20"/>
        </w:rPr>
      </w:pPr>
    </w:p>
    <w:p w:rsidR="00B85656" w:rsidRDefault="00B85656" w:rsidP="00A4208E">
      <w:pPr>
        <w:jc w:val="right"/>
        <w:rPr>
          <w:rFonts w:ascii="Palatino Linotype" w:hAnsi="Palatino Linotype"/>
          <w:sz w:val="20"/>
          <w:szCs w:val="20"/>
        </w:rPr>
      </w:pPr>
    </w:p>
    <w:p w:rsidR="00B85656" w:rsidRDefault="00B85656" w:rsidP="00A4208E">
      <w:pPr>
        <w:jc w:val="right"/>
        <w:rPr>
          <w:rFonts w:ascii="Palatino Linotype" w:hAnsi="Palatino Linotype"/>
          <w:sz w:val="20"/>
          <w:szCs w:val="20"/>
        </w:rPr>
      </w:pPr>
    </w:p>
    <w:p w:rsidR="00B85656" w:rsidRDefault="00B85656" w:rsidP="00A4208E">
      <w:pPr>
        <w:jc w:val="right"/>
        <w:rPr>
          <w:rFonts w:ascii="Palatino Linotype" w:hAnsi="Palatino Linotype"/>
          <w:sz w:val="20"/>
          <w:szCs w:val="20"/>
        </w:rPr>
      </w:pPr>
    </w:p>
    <w:p w:rsidR="00B85656" w:rsidRDefault="00B85656" w:rsidP="00A4208E">
      <w:pPr>
        <w:jc w:val="right"/>
        <w:rPr>
          <w:rFonts w:ascii="Palatino Linotype" w:hAnsi="Palatino Linotype"/>
          <w:sz w:val="20"/>
          <w:szCs w:val="20"/>
        </w:rPr>
      </w:pPr>
    </w:p>
    <w:p w:rsidR="005E31B9" w:rsidRDefault="00082F74" w:rsidP="005E31B9">
      <w:pPr>
        <w:contextualSpacing/>
        <w:jc w:val="center"/>
        <w:rPr>
          <w:rFonts w:ascii="Palatino Linotype" w:hAnsi="Palatino Linotype"/>
          <w:b/>
          <w:i/>
        </w:rPr>
      </w:pPr>
      <w:r w:rsidRPr="00650514">
        <w:rPr>
          <w:rFonts w:ascii="Palatino Linotype" w:hAnsi="Palatino Linotype"/>
          <w:b/>
          <w:i/>
        </w:rPr>
        <w:t>DOCUMENTACION BASICA REQUERIDA</w:t>
      </w:r>
      <w:r w:rsidR="005E31B9">
        <w:rPr>
          <w:rFonts w:ascii="Palatino Linotype" w:hAnsi="Palatino Linotype"/>
          <w:b/>
          <w:i/>
        </w:rPr>
        <w:t>CONFORME A LA</w:t>
      </w:r>
    </w:p>
    <w:p w:rsidR="007249F9" w:rsidRDefault="007249F9" w:rsidP="005E31B9">
      <w:pPr>
        <w:contextualSpacing/>
        <w:jc w:val="center"/>
        <w:rPr>
          <w:rFonts w:ascii="Palatino Linotype" w:hAnsi="Palatino Linotype"/>
          <w:b/>
          <w:i/>
        </w:rPr>
      </w:pPr>
    </w:p>
    <w:p w:rsidR="007249F9" w:rsidRDefault="007249F9" w:rsidP="005E31B9">
      <w:pPr>
        <w:contextualSpacing/>
        <w:jc w:val="center"/>
        <w:rPr>
          <w:rFonts w:ascii="Palatino Linotype" w:hAnsi="Palatino Linotype"/>
          <w:b/>
          <w:i/>
        </w:rPr>
      </w:pPr>
    </w:p>
    <w:p w:rsidR="007249F9" w:rsidRDefault="007249F9" w:rsidP="005E31B9">
      <w:pPr>
        <w:contextualSpacing/>
        <w:jc w:val="center"/>
        <w:rPr>
          <w:rFonts w:ascii="Palatino Linotype" w:hAnsi="Palatino Linotype"/>
          <w:b/>
          <w:i/>
        </w:rPr>
      </w:pPr>
    </w:p>
    <w:p w:rsidR="007249F9" w:rsidRDefault="007249F9" w:rsidP="005E31B9">
      <w:pPr>
        <w:contextualSpacing/>
        <w:jc w:val="center"/>
        <w:rPr>
          <w:rFonts w:ascii="Palatino Linotype" w:hAnsi="Palatino Linotype"/>
          <w:b/>
          <w:i/>
        </w:rPr>
      </w:pPr>
    </w:p>
    <w:p w:rsidR="007249F9" w:rsidRDefault="007249F9" w:rsidP="005E31B9">
      <w:pPr>
        <w:contextualSpacing/>
        <w:jc w:val="center"/>
        <w:rPr>
          <w:rFonts w:ascii="Palatino Linotype" w:hAnsi="Palatino Linotype"/>
          <w:b/>
          <w:i/>
        </w:rPr>
      </w:pPr>
    </w:p>
    <w:p w:rsidR="007249F9" w:rsidRDefault="007249F9" w:rsidP="005E31B9">
      <w:pPr>
        <w:contextualSpacing/>
        <w:jc w:val="center"/>
        <w:rPr>
          <w:rFonts w:ascii="Palatino Linotype" w:hAnsi="Palatino Linotype"/>
          <w:b/>
          <w:i/>
        </w:rPr>
      </w:pPr>
      <w:r>
        <w:rPr>
          <w:rFonts w:ascii="Palatino Linotype" w:hAnsi="Palatino Linotype"/>
          <w:b/>
          <w:i/>
        </w:rPr>
        <w:lastRenderedPageBreak/>
        <w:t>DOCUMENTACION BASICA REQUERIDA CONFORME A LA</w:t>
      </w:r>
    </w:p>
    <w:p w:rsidR="00082F74" w:rsidRDefault="005E31B9" w:rsidP="005E31B9">
      <w:pPr>
        <w:contextualSpacing/>
        <w:jc w:val="center"/>
        <w:rPr>
          <w:rFonts w:ascii="Palatino Linotype" w:hAnsi="Palatino Linotype"/>
          <w:b/>
          <w:i/>
        </w:rPr>
      </w:pPr>
      <w:r>
        <w:rPr>
          <w:rFonts w:ascii="Palatino Linotype" w:hAnsi="Palatino Linotype"/>
          <w:b/>
          <w:i/>
        </w:rPr>
        <w:t xml:space="preserve"> RESOLUCION DINAC Nº 549/2010</w:t>
      </w:r>
    </w:p>
    <w:p w:rsidR="00082F74" w:rsidRDefault="00452007" w:rsidP="00A4208E">
      <w:pPr>
        <w:jc w:val="righ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eastAsia="es-ES_tradnl"/>
        </w:rPr>
        <w:pict>
          <v:rect id="_x0000_s2057" style="position:absolute;left:0;text-align:left;margin-left:-45.3pt;margin-top:8.3pt;width:534.75pt;height:330.45pt;z-index:251661312">
            <v:textbox style="mso-next-textbox:#_x0000_s2057">
              <w:txbxContent>
                <w:p w:rsidR="00660AE4" w:rsidRPr="00F14115" w:rsidRDefault="00F14115" w:rsidP="00F14115">
                  <w:pPr>
                    <w:jc w:val="right"/>
                    <w:rPr>
                      <w:rFonts w:ascii="Palatino Linotype" w:hAnsi="Palatino Linotype"/>
                      <w:b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Palatino Linotype" w:hAnsi="Palatino Linotype"/>
                      <w:b/>
                      <w:sz w:val="20"/>
                      <w:szCs w:val="20"/>
                      <w:u w:val="single"/>
                    </w:rPr>
                    <w:t>ANEXO III- RESOLUCION DINAC Nº 478/2012.-</w:t>
                  </w:r>
                </w:p>
                <w:p w:rsidR="00650514" w:rsidRPr="00650514" w:rsidRDefault="00650514" w:rsidP="00650514">
                  <w:pPr>
                    <w:jc w:val="center"/>
                    <w:rPr>
                      <w:rFonts w:ascii="Palatino Linotype" w:hAnsi="Palatino Linotype"/>
                      <w:b/>
                      <w:u w:val="single"/>
                    </w:rPr>
                  </w:pPr>
                  <w:r w:rsidRPr="00650514">
                    <w:rPr>
                      <w:rFonts w:ascii="Palatino Linotype" w:hAnsi="Palatino Linotype"/>
                      <w:b/>
                      <w:u w:val="single"/>
                    </w:rPr>
                    <w:t>PRIMERA HABILITACION</w:t>
                  </w:r>
                </w:p>
                <w:tbl>
                  <w:tblPr>
                    <w:tblW w:w="9497" w:type="dxa"/>
                    <w:jc w:val="center"/>
                    <w:tblInd w:w="392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dotted" w:sz="4" w:space="0" w:color="auto"/>
                      <w:insideV w:val="dotted" w:sz="4" w:space="0" w:color="auto"/>
                    </w:tblBorders>
                    <w:tblLook w:val="04A0"/>
                  </w:tblPr>
                  <w:tblGrid>
                    <w:gridCol w:w="9497"/>
                  </w:tblGrid>
                  <w:tr w:rsidR="00FE130B" w:rsidRPr="0042521C" w:rsidTr="00FD1CC3">
                    <w:trPr>
                      <w:trHeight w:val="1075"/>
                      <w:jc w:val="center"/>
                    </w:trPr>
                    <w:tc>
                      <w:tcPr>
                        <w:tcW w:w="9497" w:type="dxa"/>
                        <w:shd w:val="clear" w:color="auto" w:fill="F2F2F2"/>
                        <w:vAlign w:val="center"/>
                      </w:tcPr>
                      <w:p w:rsidR="00FE130B" w:rsidRPr="00A844C9" w:rsidRDefault="00FE130B" w:rsidP="00574E2C">
                        <w:pPr>
                          <w:pStyle w:val="Prrafodelista"/>
                          <w:numPr>
                            <w:ilvl w:val="0"/>
                            <w:numId w:val="2"/>
                          </w:numPr>
                          <w:ind w:left="317" w:hanging="283"/>
                          <w:rPr>
                            <w:rFonts w:ascii="Tahoma" w:hAnsi="Tahoma" w:cs="Tahoma"/>
                            <w:noProof/>
                            <w:lang w:val="es-PY"/>
                          </w:rPr>
                        </w:pPr>
                        <w:r w:rsidRPr="00A844C9">
                          <w:rPr>
                            <w:rFonts w:ascii="Tahoma" w:hAnsi="Tahoma" w:cs="Tahoma"/>
                            <w:noProof/>
                            <w:lang w:val="es-PY"/>
                          </w:rPr>
                          <w:t xml:space="preserve">Presentacion del Formulario STA </w:t>
                        </w:r>
                        <w:r w:rsidR="00574E2C">
                          <w:rPr>
                            <w:rFonts w:ascii="Tahoma" w:hAnsi="Tahoma" w:cs="Tahoma"/>
                            <w:noProof/>
                            <w:lang w:val="es-PY"/>
                          </w:rPr>
                          <w:t xml:space="preserve">(Anexo I) </w:t>
                        </w:r>
                        <w:r w:rsidRPr="00A844C9">
                          <w:rPr>
                            <w:rFonts w:ascii="Tahoma" w:hAnsi="Tahoma" w:cs="Tahoma"/>
                            <w:noProof/>
                            <w:lang w:val="es-PY"/>
                          </w:rPr>
                          <w:t xml:space="preserve"> de Solicitud para operar como Agente O</w:t>
                        </w:r>
                        <w:r w:rsidR="00D957DC" w:rsidRPr="00A844C9">
                          <w:rPr>
                            <w:rFonts w:ascii="Tahoma" w:hAnsi="Tahoma" w:cs="Tahoma"/>
                            <w:noProof/>
                            <w:lang w:val="es-PY"/>
                          </w:rPr>
                          <w:t xml:space="preserve">ff Line en la Rca. del Paraguay, </w:t>
                        </w:r>
                        <w:r w:rsidR="00D57D3B" w:rsidRPr="00A844C9">
                          <w:rPr>
                            <w:rFonts w:ascii="Tahoma" w:hAnsi="Tahoma" w:cs="Tahoma"/>
                            <w:noProof/>
                            <w:lang w:val="es-PY"/>
                          </w:rPr>
                          <w:t xml:space="preserve">completar </w:t>
                        </w:r>
                        <w:r w:rsidR="00A844C9">
                          <w:rPr>
                            <w:rFonts w:ascii="Tahoma" w:hAnsi="Tahoma" w:cs="Tahoma"/>
                            <w:noProof/>
                            <w:lang w:val="es-PY"/>
                          </w:rPr>
                          <w:t xml:space="preserve"> todos  los </w:t>
                        </w:r>
                        <w:r w:rsidR="00576D40">
                          <w:rPr>
                            <w:rFonts w:ascii="Tahoma" w:hAnsi="Tahoma" w:cs="Tahoma"/>
                            <w:noProof/>
                            <w:lang w:val="es-PY"/>
                          </w:rPr>
                          <w:t>ítems</w:t>
                        </w:r>
                        <w:r w:rsidR="00A844C9">
                          <w:rPr>
                            <w:rFonts w:ascii="Tahoma" w:hAnsi="Tahoma" w:cs="Tahoma"/>
                            <w:noProof/>
                            <w:lang w:val="es-PY"/>
                          </w:rPr>
                          <w:t xml:space="preserve"> requeridos.</w:t>
                        </w:r>
                        <w:r w:rsidR="00A844C9" w:rsidRPr="00A844C9">
                          <w:rPr>
                            <w:rFonts w:ascii="Tahoma" w:hAnsi="Tahoma" w:cs="Tahoma"/>
                            <w:noProof/>
                            <w:lang w:val="es-PY"/>
                          </w:rPr>
                          <w:t xml:space="preserve"> </w:t>
                        </w:r>
                        <w:r w:rsidR="00A844C9">
                          <w:rPr>
                            <w:rFonts w:ascii="Tahoma" w:hAnsi="Tahoma" w:cs="Tahoma"/>
                            <w:noProof/>
                            <w:lang w:val="es-PY"/>
                          </w:rPr>
                          <w:t>E</w:t>
                        </w:r>
                        <w:r w:rsidR="00A844C9" w:rsidRPr="00A844C9">
                          <w:rPr>
                            <w:rFonts w:ascii="Tahoma" w:hAnsi="Tahoma" w:cs="Tahoma"/>
                            <w:noProof/>
                            <w:lang w:val="es-PY"/>
                          </w:rPr>
                          <w:t>l referido formulario puede</w:t>
                        </w:r>
                        <w:r w:rsidR="00FD1CC3">
                          <w:rPr>
                            <w:rFonts w:ascii="Tahoma" w:hAnsi="Tahoma" w:cs="Tahoma"/>
                            <w:noProof/>
                            <w:lang w:val="es-PY"/>
                          </w:rPr>
                          <w:t xml:space="preserve"> ser enviado al correo electrónico de la </w:t>
                        </w:r>
                        <w:r w:rsidR="00A844C9" w:rsidRPr="00A844C9">
                          <w:rPr>
                            <w:rFonts w:ascii="Tahoma" w:hAnsi="Tahoma" w:cs="Tahoma"/>
                            <w:noProof/>
                            <w:lang w:val="es-PY"/>
                          </w:rPr>
                          <w:t xml:space="preserve"> Institución: </w:t>
                        </w:r>
                        <w:hyperlink r:id="rId8" w:history="1">
                          <w:r w:rsidR="00A844C9" w:rsidRPr="00A844C9">
                            <w:rPr>
                              <w:rFonts w:ascii="Tahoma" w:hAnsi="Tahoma" w:cs="Tahoma"/>
                              <w:noProof/>
                              <w:color w:val="1F497D" w:themeColor="text2"/>
                              <w:lang w:val="es-PY"/>
                            </w:rPr>
                            <w:t>tarifas_aerocomerciales@dinac.gov.py</w:t>
                          </w:r>
                        </w:hyperlink>
                        <w:r w:rsidR="00FD1CC3">
                          <w:rPr>
                            <w:rFonts w:ascii="Tahoma" w:hAnsi="Tahoma" w:cs="Tahoma"/>
                            <w:noProof/>
                            <w:color w:val="1F497D" w:themeColor="text2"/>
                            <w:lang w:val="es-PY"/>
                          </w:rPr>
                          <w:t xml:space="preserve"> </w:t>
                        </w:r>
                        <w:r w:rsidR="00A844C9" w:rsidRPr="00A844C9">
                          <w:rPr>
                            <w:rFonts w:ascii="Tahoma" w:hAnsi="Tahoma" w:cs="Tahoma"/>
                            <w:noProof/>
                            <w:color w:val="1F497D" w:themeColor="text2"/>
                            <w:lang w:val="es-PY"/>
                          </w:rPr>
                          <w:t xml:space="preserve"> </w:t>
                        </w:r>
                      </w:p>
                    </w:tc>
                  </w:tr>
                  <w:tr w:rsidR="00C4345F" w:rsidRPr="0042521C" w:rsidTr="00F146AD">
                    <w:trPr>
                      <w:trHeight w:val="547"/>
                      <w:jc w:val="center"/>
                    </w:trPr>
                    <w:tc>
                      <w:tcPr>
                        <w:tcW w:w="9497" w:type="dxa"/>
                        <w:shd w:val="clear" w:color="auto" w:fill="F2F2F2"/>
                        <w:vAlign w:val="center"/>
                      </w:tcPr>
                      <w:p w:rsidR="00C4345F" w:rsidRPr="00B23FDB" w:rsidRDefault="00C4345F" w:rsidP="00B23FDB">
                        <w:pPr>
                          <w:pStyle w:val="Prrafodelista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ind w:left="317" w:hanging="283"/>
                          <w:rPr>
                            <w:rFonts w:ascii="Tahoma" w:hAnsi="Tahoma" w:cs="Tahoma"/>
                            <w:noProof/>
                            <w:lang w:val="es-PY"/>
                          </w:rPr>
                        </w:pPr>
                        <w:r w:rsidRPr="00C4345F">
                          <w:rPr>
                            <w:rFonts w:ascii="Tahoma" w:hAnsi="Tahoma" w:cs="Tahoma"/>
                            <w:noProof/>
                            <w:lang w:val="es-PY"/>
                          </w:rPr>
                          <w:t>Documento que acredite datos del titular y/o representante legal.</w:t>
                        </w:r>
                        <w:r w:rsidR="00D31AD0">
                          <w:rPr>
                            <w:rFonts w:ascii="Tahoma" w:hAnsi="Tahoma" w:cs="Tahoma"/>
                            <w:noProof/>
                            <w:lang w:val="es-PY"/>
                          </w:rPr>
                          <w:t>*</w:t>
                        </w:r>
                      </w:p>
                    </w:tc>
                  </w:tr>
                  <w:tr w:rsidR="00650514" w:rsidRPr="0042521C" w:rsidTr="00F146AD">
                    <w:trPr>
                      <w:trHeight w:val="547"/>
                      <w:jc w:val="center"/>
                    </w:trPr>
                    <w:tc>
                      <w:tcPr>
                        <w:tcW w:w="9497" w:type="dxa"/>
                        <w:shd w:val="clear" w:color="auto" w:fill="F2F2F2"/>
                        <w:vAlign w:val="center"/>
                      </w:tcPr>
                      <w:p w:rsidR="00650514" w:rsidRPr="00A844C9" w:rsidRDefault="00650514" w:rsidP="00A844C9">
                        <w:pPr>
                          <w:pStyle w:val="Prrafodelista"/>
                          <w:numPr>
                            <w:ilvl w:val="0"/>
                            <w:numId w:val="2"/>
                          </w:numPr>
                          <w:ind w:left="317" w:hanging="283"/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A844C9">
                          <w:rPr>
                            <w:rFonts w:ascii="Tahoma" w:hAnsi="Tahoma" w:cs="Tahoma"/>
                            <w:noProof/>
                            <w:lang w:val="es-PY"/>
                          </w:rPr>
                          <w:t>Copia Autenticada de Escritura Pública de Constitución de Sociedad.</w:t>
                        </w:r>
                        <w:r w:rsidR="00D31AD0">
                          <w:rPr>
                            <w:rFonts w:ascii="Tahoma" w:hAnsi="Tahoma" w:cs="Tahoma"/>
                            <w:noProof/>
                            <w:lang w:val="es-PY"/>
                          </w:rPr>
                          <w:t>*</w:t>
                        </w:r>
                      </w:p>
                    </w:tc>
                  </w:tr>
                  <w:tr w:rsidR="00650514" w:rsidRPr="0042521C" w:rsidTr="00F146AD">
                    <w:trPr>
                      <w:trHeight w:val="547"/>
                      <w:jc w:val="center"/>
                    </w:trPr>
                    <w:tc>
                      <w:tcPr>
                        <w:tcW w:w="9497" w:type="dxa"/>
                        <w:shd w:val="clear" w:color="auto" w:fill="F2F2F2"/>
                        <w:vAlign w:val="center"/>
                      </w:tcPr>
                      <w:p w:rsidR="00650514" w:rsidRPr="00A844C9" w:rsidRDefault="00650514" w:rsidP="00A844C9">
                        <w:pPr>
                          <w:pStyle w:val="Prrafodelista"/>
                          <w:numPr>
                            <w:ilvl w:val="0"/>
                            <w:numId w:val="2"/>
                          </w:numPr>
                          <w:ind w:left="317" w:hanging="283"/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A844C9">
                          <w:rPr>
                            <w:rFonts w:ascii="Tahoma" w:hAnsi="Tahoma" w:cs="Tahoma"/>
                            <w:noProof/>
                            <w:lang w:val="es-PY"/>
                          </w:rPr>
                          <w:t>Copia Autenticada del Registro Unico de Contribuyente RUC .</w:t>
                        </w:r>
                        <w:r w:rsidR="00D31AD0">
                          <w:rPr>
                            <w:rFonts w:ascii="Tahoma" w:hAnsi="Tahoma" w:cs="Tahoma"/>
                            <w:noProof/>
                            <w:lang w:val="es-PY"/>
                          </w:rPr>
                          <w:t>*</w:t>
                        </w:r>
                      </w:p>
                    </w:tc>
                  </w:tr>
                  <w:tr w:rsidR="00650514" w:rsidTr="006D43C6">
                    <w:trPr>
                      <w:trHeight w:val="1242"/>
                      <w:jc w:val="center"/>
                    </w:trPr>
                    <w:tc>
                      <w:tcPr>
                        <w:tcW w:w="9497" w:type="dxa"/>
                        <w:shd w:val="clear" w:color="auto" w:fill="F2F2F2"/>
                        <w:vAlign w:val="center"/>
                      </w:tcPr>
                      <w:p w:rsidR="00650514" w:rsidRPr="00A844C9" w:rsidRDefault="00650514" w:rsidP="00A844C9">
                        <w:pPr>
                          <w:pStyle w:val="Prrafodelista"/>
                          <w:numPr>
                            <w:ilvl w:val="0"/>
                            <w:numId w:val="2"/>
                          </w:numPr>
                          <w:ind w:left="317" w:hanging="283"/>
                          <w:rPr>
                            <w:rFonts w:ascii="Tahoma" w:hAnsi="Tahoma" w:cs="Tahoma"/>
                            <w:noProof/>
                            <w:lang w:val="es-PY"/>
                          </w:rPr>
                        </w:pPr>
                        <w:r w:rsidRPr="00A844C9">
                          <w:rPr>
                            <w:rFonts w:ascii="Tahoma" w:hAnsi="Tahoma" w:cs="Tahoma"/>
                            <w:noProof/>
                            <w:lang w:val="es-PY"/>
                          </w:rPr>
                          <w:t>Copia Autenticada del contrato o carta poder otorgada por la compañía aérea que representa, debidamente legalizada conforme a las leyes nacionales. En caso de estar en idioma distinto deberá</w:t>
                        </w:r>
                        <w:r w:rsidR="0044418E">
                          <w:rPr>
                            <w:rFonts w:ascii="Tahoma" w:hAnsi="Tahoma" w:cs="Tahoma"/>
                            <w:noProof/>
                            <w:lang w:val="es-PY"/>
                          </w:rPr>
                          <w:t xml:space="preserve"> presentarse la debida traducció</w:t>
                        </w:r>
                        <w:r w:rsidRPr="00A844C9">
                          <w:rPr>
                            <w:rFonts w:ascii="Tahoma" w:hAnsi="Tahoma" w:cs="Tahoma"/>
                            <w:noProof/>
                            <w:lang w:val="es-PY"/>
                          </w:rPr>
                          <w:t>n realizada por un traductor público autorizado.</w:t>
                        </w:r>
                        <w:r w:rsidR="00D31AD0">
                          <w:rPr>
                            <w:rFonts w:ascii="Tahoma" w:hAnsi="Tahoma" w:cs="Tahoma"/>
                            <w:noProof/>
                            <w:lang w:val="es-PY"/>
                          </w:rPr>
                          <w:t>*</w:t>
                        </w:r>
                      </w:p>
                    </w:tc>
                  </w:tr>
                </w:tbl>
                <w:p w:rsidR="00650514" w:rsidRPr="00F14115" w:rsidRDefault="00D31AD0" w:rsidP="00D31AD0">
                  <w:pPr>
                    <w:ind w:left="284" w:right="189"/>
                    <w:jc w:val="both"/>
                    <w:rPr>
                      <w:rFonts w:ascii="Palatino Linotype" w:hAnsi="Palatino Linotype"/>
                      <w:sz w:val="16"/>
                      <w:szCs w:val="16"/>
                      <w:vertAlign w:val="subscript"/>
                    </w:rPr>
                  </w:pPr>
                  <w:r w:rsidRPr="00F14115">
                    <w:rPr>
                      <w:rFonts w:ascii="Palatino Linotype" w:hAnsi="Palatino Linotype"/>
                      <w:sz w:val="16"/>
                      <w:szCs w:val="16"/>
                    </w:rPr>
                    <w:t>*</w:t>
                  </w:r>
                  <w:r w:rsidR="00F901D9" w:rsidRPr="00F14115">
                    <w:rPr>
                      <w:rFonts w:ascii="Palatino Linotype" w:hAnsi="Palatino Linotype"/>
                      <w:sz w:val="16"/>
                      <w:szCs w:val="16"/>
                    </w:rPr>
                    <w:t xml:space="preserve">Para </w:t>
                  </w:r>
                  <w:r w:rsidR="00D04E98" w:rsidRPr="00F14115">
                    <w:rPr>
                      <w:rFonts w:ascii="Palatino Linotype" w:hAnsi="Palatino Linotype"/>
                      <w:sz w:val="16"/>
                      <w:szCs w:val="16"/>
                    </w:rPr>
                    <w:t>caso</w:t>
                  </w:r>
                  <w:r w:rsidR="00F901D9" w:rsidRPr="00F14115">
                    <w:rPr>
                      <w:rFonts w:ascii="Palatino Linotype" w:hAnsi="Palatino Linotype"/>
                      <w:sz w:val="16"/>
                      <w:szCs w:val="16"/>
                    </w:rPr>
                    <w:t>s</w:t>
                  </w:r>
                  <w:r w:rsidR="00D04E98" w:rsidRPr="00F14115">
                    <w:rPr>
                      <w:rFonts w:ascii="Palatino Linotype" w:hAnsi="Palatino Linotype"/>
                      <w:sz w:val="16"/>
                      <w:szCs w:val="16"/>
                    </w:rPr>
                    <w:t xml:space="preserve"> de primera solicitud de Habilitación  es indefectible la presentación impresa de </w:t>
                  </w:r>
                  <w:r w:rsidR="00880BBA" w:rsidRPr="00F14115">
                    <w:rPr>
                      <w:rFonts w:ascii="Palatino Linotype" w:hAnsi="Palatino Linotype"/>
                      <w:sz w:val="16"/>
                      <w:szCs w:val="16"/>
                    </w:rPr>
                    <w:t>las documentaciones requeridas</w:t>
                  </w:r>
                  <w:r w:rsidR="00D04E98" w:rsidRPr="00F14115">
                    <w:rPr>
                      <w:rFonts w:ascii="Palatino Linotype" w:hAnsi="Palatino Linotype"/>
                      <w:sz w:val="16"/>
                      <w:szCs w:val="16"/>
                    </w:rPr>
                    <w:t xml:space="preserve"> </w:t>
                  </w:r>
                  <w:r w:rsidR="002B28E1" w:rsidRPr="00F14115">
                    <w:rPr>
                      <w:rFonts w:ascii="Palatino Linotype" w:hAnsi="Palatino Linotype"/>
                      <w:sz w:val="16"/>
                      <w:szCs w:val="16"/>
                    </w:rPr>
                    <w:t>en los numerales 2 a 5</w:t>
                  </w:r>
                  <w:r w:rsidR="006D0275" w:rsidRPr="00F14115">
                    <w:rPr>
                      <w:rFonts w:ascii="Palatino Linotype" w:hAnsi="Palatino Linotype"/>
                      <w:sz w:val="16"/>
                      <w:szCs w:val="16"/>
                    </w:rPr>
                    <w:t xml:space="preserve"> </w:t>
                  </w:r>
                  <w:r w:rsidR="00F020A7" w:rsidRPr="00F14115">
                    <w:rPr>
                      <w:rFonts w:ascii="Palatino Linotype" w:hAnsi="Palatino Linotype"/>
                      <w:sz w:val="16"/>
                      <w:szCs w:val="16"/>
                    </w:rPr>
                    <w:t xml:space="preserve">a </w:t>
                  </w:r>
                  <w:r w:rsidR="00D04E98" w:rsidRPr="00F14115">
                    <w:rPr>
                      <w:rFonts w:ascii="Palatino Linotype" w:hAnsi="Palatino Linotype"/>
                      <w:sz w:val="16"/>
                      <w:szCs w:val="16"/>
                    </w:rPr>
                    <w:t xml:space="preserve">la </w:t>
                  </w:r>
                  <w:r w:rsidR="002B28E1" w:rsidRPr="00F14115">
                    <w:rPr>
                      <w:rFonts w:ascii="Palatino Linotype" w:hAnsi="Palatino Linotype"/>
                      <w:sz w:val="16"/>
                      <w:szCs w:val="16"/>
                    </w:rPr>
                    <w:t>S</w:t>
                  </w:r>
                  <w:r w:rsidR="00D04E98" w:rsidRPr="00F14115">
                    <w:rPr>
                      <w:rFonts w:ascii="Palatino Linotype" w:hAnsi="Palatino Linotype"/>
                      <w:sz w:val="16"/>
                      <w:szCs w:val="16"/>
                    </w:rPr>
                    <w:t xml:space="preserve">ecretaria </w:t>
                  </w:r>
                  <w:r w:rsidR="002B28E1" w:rsidRPr="00F14115">
                    <w:rPr>
                      <w:rFonts w:ascii="Palatino Linotype" w:hAnsi="Palatino Linotype"/>
                      <w:sz w:val="16"/>
                      <w:szCs w:val="16"/>
                    </w:rPr>
                    <w:t>G</w:t>
                  </w:r>
                  <w:r w:rsidR="00D04E98" w:rsidRPr="00F14115">
                    <w:rPr>
                      <w:rFonts w:ascii="Palatino Linotype" w:hAnsi="Palatino Linotype"/>
                      <w:sz w:val="16"/>
                      <w:szCs w:val="16"/>
                    </w:rPr>
                    <w:t xml:space="preserve">eneral de la </w:t>
                  </w:r>
                  <w:r w:rsidR="005D50E1" w:rsidRPr="00F14115">
                    <w:rPr>
                      <w:rFonts w:ascii="Palatino Linotype" w:hAnsi="Palatino Linotype"/>
                      <w:sz w:val="16"/>
                      <w:szCs w:val="16"/>
                    </w:rPr>
                    <w:t>DINAC</w:t>
                  </w:r>
                  <w:r w:rsidRPr="00F14115">
                    <w:rPr>
                      <w:rFonts w:ascii="Palatino Linotype" w:hAnsi="Palatino Linotype"/>
                      <w:sz w:val="16"/>
                      <w:szCs w:val="16"/>
                    </w:rPr>
                    <w:t xml:space="preserve">, no obstante el “formulario STA” puede enviarlo a través del correo electrónico </w:t>
                  </w:r>
                  <w:r w:rsidR="00D04E98" w:rsidRPr="00F14115">
                    <w:rPr>
                      <w:rFonts w:ascii="Palatino Linotype" w:hAnsi="Palatino Linotype"/>
                      <w:sz w:val="16"/>
                      <w:szCs w:val="16"/>
                    </w:rPr>
                    <w:t xml:space="preserve"> para </w:t>
                  </w:r>
                  <w:r w:rsidRPr="00F14115">
                    <w:rPr>
                      <w:rFonts w:ascii="Palatino Linotype" w:hAnsi="Palatino Linotype"/>
                      <w:sz w:val="16"/>
                      <w:szCs w:val="16"/>
                    </w:rPr>
                    <w:t>la asignación del nro.</w:t>
                  </w:r>
                  <w:r w:rsidR="00F020A7" w:rsidRPr="00F14115">
                    <w:rPr>
                      <w:rFonts w:ascii="Palatino Linotype" w:hAnsi="Palatino Linotype"/>
                      <w:sz w:val="16"/>
                      <w:szCs w:val="16"/>
                    </w:rPr>
                    <w:t xml:space="preserve"> </w:t>
                  </w:r>
                  <w:r w:rsidR="004A331D" w:rsidRPr="00F14115">
                    <w:rPr>
                      <w:rFonts w:ascii="Palatino Linotype" w:hAnsi="Palatino Linotype"/>
                      <w:sz w:val="16"/>
                      <w:szCs w:val="16"/>
                    </w:rPr>
                    <w:t xml:space="preserve"> </w:t>
                  </w:r>
                  <w:r w:rsidR="00F020A7" w:rsidRPr="00F14115">
                    <w:rPr>
                      <w:rFonts w:ascii="Palatino Linotype" w:hAnsi="Palatino Linotype"/>
                      <w:sz w:val="16"/>
                      <w:szCs w:val="16"/>
                    </w:rPr>
                    <w:t>E</w:t>
                  </w:r>
                  <w:r w:rsidR="004A331D" w:rsidRPr="00F14115">
                    <w:rPr>
                      <w:rFonts w:ascii="Palatino Linotype" w:hAnsi="Palatino Linotype"/>
                      <w:sz w:val="16"/>
                      <w:szCs w:val="16"/>
                    </w:rPr>
                    <w:t>xpdte</w:t>
                  </w:r>
                  <w:r w:rsidR="005D50E1" w:rsidRPr="00F14115">
                    <w:rPr>
                      <w:rFonts w:ascii="Palatino Linotype" w:hAnsi="Palatino Linotype"/>
                      <w:sz w:val="16"/>
                      <w:szCs w:val="16"/>
                    </w:rPr>
                    <w:t>.</w:t>
                  </w:r>
                  <w:r w:rsidR="00A053EB" w:rsidRPr="00F14115">
                    <w:rPr>
                      <w:rFonts w:ascii="Palatino Linotype" w:hAnsi="Palatino Linotype"/>
                      <w:sz w:val="16"/>
                      <w:szCs w:val="16"/>
                    </w:rPr>
                    <w:t xml:space="preserve"> </w:t>
                  </w:r>
                  <w:r w:rsidR="006D43C6" w:rsidRPr="00F14115">
                    <w:rPr>
                      <w:rFonts w:ascii="Palatino Linotype" w:hAnsi="Palatino Linotype"/>
                      <w:sz w:val="16"/>
                      <w:szCs w:val="16"/>
                    </w:rPr>
                    <w:t xml:space="preserve"> Una vez recibida la documentación impresa se dará </w:t>
                  </w:r>
                  <w:r w:rsidR="004A331D" w:rsidRPr="00F14115">
                    <w:rPr>
                      <w:rFonts w:ascii="Palatino Linotype" w:hAnsi="Palatino Linotype"/>
                      <w:sz w:val="16"/>
                      <w:szCs w:val="16"/>
                    </w:rPr>
                    <w:t xml:space="preserve"> inicio al proce</w:t>
                  </w:r>
                  <w:r w:rsidR="002B28E1" w:rsidRPr="00F14115">
                    <w:rPr>
                      <w:rFonts w:ascii="Palatino Linotype" w:hAnsi="Palatino Linotype"/>
                      <w:sz w:val="16"/>
                      <w:szCs w:val="16"/>
                    </w:rPr>
                    <w:t>s</w:t>
                  </w:r>
                  <w:r w:rsidR="004A331D" w:rsidRPr="00F14115">
                    <w:rPr>
                      <w:rFonts w:ascii="Palatino Linotype" w:hAnsi="Palatino Linotype"/>
                      <w:sz w:val="16"/>
                      <w:szCs w:val="16"/>
                    </w:rPr>
                    <w:t>o pertinente conforme a su solicitud.</w:t>
                  </w:r>
                </w:p>
              </w:txbxContent>
            </v:textbox>
          </v:rect>
        </w:pict>
      </w:r>
    </w:p>
    <w:p w:rsidR="00082F74" w:rsidRDefault="00082F74" w:rsidP="00A4208E">
      <w:pPr>
        <w:jc w:val="right"/>
        <w:rPr>
          <w:rFonts w:ascii="Palatino Linotype" w:hAnsi="Palatino Linotype"/>
          <w:sz w:val="20"/>
          <w:szCs w:val="20"/>
        </w:rPr>
      </w:pPr>
    </w:p>
    <w:p w:rsidR="00082F74" w:rsidRDefault="00082F74" w:rsidP="00A4208E">
      <w:pPr>
        <w:jc w:val="right"/>
        <w:rPr>
          <w:rFonts w:ascii="Palatino Linotype" w:hAnsi="Palatino Linotype"/>
          <w:sz w:val="20"/>
          <w:szCs w:val="20"/>
        </w:rPr>
      </w:pPr>
    </w:p>
    <w:p w:rsidR="00082F74" w:rsidRDefault="00082F74" w:rsidP="00A4208E">
      <w:pPr>
        <w:jc w:val="right"/>
        <w:rPr>
          <w:rFonts w:ascii="Palatino Linotype" w:hAnsi="Palatino Linotype"/>
          <w:sz w:val="20"/>
          <w:szCs w:val="20"/>
        </w:rPr>
      </w:pPr>
    </w:p>
    <w:p w:rsidR="00082F74" w:rsidRDefault="00082F74" w:rsidP="00A4208E">
      <w:pPr>
        <w:jc w:val="right"/>
        <w:rPr>
          <w:rFonts w:ascii="Palatino Linotype" w:hAnsi="Palatino Linotype"/>
          <w:sz w:val="20"/>
          <w:szCs w:val="20"/>
        </w:rPr>
      </w:pPr>
    </w:p>
    <w:p w:rsidR="00082F74" w:rsidRDefault="00082F74" w:rsidP="00A4208E">
      <w:pPr>
        <w:jc w:val="right"/>
        <w:rPr>
          <w:rFonts w:ascii="Palatino Linotype" w:hAnsi="Palatino Linotype"/>
          <w:sz w:val="20"/>
          <w:szCs w:val="20"/>
        </w:rPr>
      </w:pPr>
    </w:p>
    <w:p w:rsidR="00082F74" w:rsidRDefault="00082F74" w:rsidP="00A4208E">
      <w:pPr>
        <w:jc w:val="right"/>
        <w:rPr>
          <w:rFonts w:ascii="Palatino Linotype" w:hAnsi="Palatino Linotype"/>
          <w:sz w:val="20"/>
          <w:szCs w:val="20"/>
        </w:rPr>
      </w:pPr>
    </w:p>
    <w:p w:rsidR="00082F74" w:rsidRDefault="00082F74" w:rsidP="00A4208E">
      <w:pPr>
        <w:jc w:val="right"/>
        <w:rPr>
          <w:rFonts w:ascii="Palatino Linotype" w:hAnsi="Palatino Linotype"/>
          <w:sz w:val="20"/>
          <w:szCs w:val="20"/>
        </w:rPr>
      </w:pPr>
    </w:p>
    <w:p w:rsidR="00082F74" w:rsidRDefault="00082F74" w:rsidP="00A4208E">
      <w:pPr>
        <w:jc w:val="right"/>
        <w:rPr>
          <w:rFonts w:ascii="Palatino Linotype" w:hAnsi="Palatino Linotype"/>
          <w:sz w:val="20"/>
          <w:szCs w:val="20"/>
        </w:rPr>
      </w:pPr>
    </w:p>
    <w:p w:rsidR="00A36D89" w:rsidRDefault="00A36D89" w:rsidP="00A4208E">
      <w:pPr>
        <w:jc w:val="right"/>
        <w:rPr>
          <w:rFonts w:ascii="Palatino Linotype" w:hAnsi="Palatino Linotype"/>
          <w:sz w:val="20"/>
          <w:szCs w:val="20"/>
        </w:rPr>
      </w:pPr>
    </w:p>
    <w:p w:rsidR="00D04E98" w:rsidRDefault="00D04E98" w:rsidP="00A4208E">
      <w:pPr>
        <w:jc w:val="right"/>
        <w:rPr>
          <w:rFonts w:ascii="Palatino Linotype" w:hAnsi="Palatino Linotype"/>
          <w:sz w:val="20"/>
          <w:szCs w:val="20"/>
        </w:rPr>
      </w:pPr>
    </w:p>
    <w:p w:rsidR="00082F74" w:rsidRDefault="00082F74" w:rsidP="00A4208E">
      <w:pPr>
        <w:jc w:val="right"/>
        <w:rPr>
          <w:rFonts w:ascii="Palatino Linotype" w:hAnsi="Palatino Linotype"/>
          <w:sz w:val="20"/>
          <w:szCs w:val="20"/>
        </w:rPr>
      </w:pPr>
    </w:p>
    <w:p w:rsidR="00082F74" w:rsidRDefault="00034140" w:rsidP="00034140">
      <w:pPr>
        <w:tabs>
          <w:tab w:val="left" w:pos="3510"/>
        </w:tabs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ab/>
      </w:r>
    </w:p>
    <w:p w:rsidR="006D43C6" w:rsidRDefault="006D43C6" w:rsidP="00A4208E">
      <w:pPr>
        <w:jc w:val="right"/>
        <w:rPr>
          <w:rFonts w:ascii="Palatino Linotype" w:hAnsi="Palatino Linotype"/>
          <w:sz w:val="20"/>
          <w:szCs w:val="20"/>
        </w:rPr>
      </w:pPr>
    </w:p>
    <w:p w:rsidR="00082F74" w:rsidRDefault="00452007" w:rsidP="00A4208E">
      <w:pPr>
        <w:jc w:val="righ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eastAsia="es-ES_tradnl"/>
        </w:rPr>
        <w:pict>
          <v:rect id="_x0000_s2058" style="position:absolute;left:0;text-align:left;margin-left:-41.55pt;margin-top:21.3pt;width:531pt;height:267pt;z-index:251662336">
            <v:textbox>
              <w:txbxContent>
                <w:p w:rsidR="00F14115" w:rsidRPr="00F14115" w:rsidRDefault="00F14115" w:rsidP="00F14115">
                  <w:pPr>
                    <w:jc w:val="right"/>
                    <w:rPr>
                      <w:rFonts w:ascii="Palatino Linotype" w:hAnsi="Palatino Linotype"/>
                      <w:b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Palatino Linotype" w:hAnsi="Palatino Linotype"/>
                      <w:b/>
                      <w:sz w:val="20"/>
                      <w:szCs w:val="20"/>
                      <w:u w:val="single"/>
                    </w:rPr>
                    <w:t>ANEXO IV- RESOLUCION DINAC Nº 478/2012.-</w:t>
                  </w:r>
                </w:p>
                <w:p w:rsidR="00034140" w:rsidRPr="00650514" w:rsidRDefault="00034140" w:rsidP="00034140">
                  <w:pPr>
                    <w:jc w:val="center"/>
                    <w:rPr>
                      <w:rFonts w:ascii="Palatino Linotype" w:hAnsi="Palatino Linotype"/>
                      <w:b/>
                      <w:u w:val="single"/>
                    </w:rPr>
                  </w:pPr>
                  <w:r>
                    <w:rPr>
                      <w:rFonts w:ascii="Palatino Linotype" w:hAnsi="Palatino Linotype"/>
                      <w:b/>
                      <w:u w:val="single"/>
                    </w:rPr>
                    <w:t>RENOVACION</w:t>
                  </w:r>
                </w:p>
                <w:tbl>
                  <w:tblPr>
                    <w:tblW w:w="9497" w:type="dxa"/>
                    <w:jc w:val="center"/>
                    <w:tblInd w:w="392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dotted" w:sz="4" w:space="0" w:color="auto"/>
                      <w:insideV w:val="dotted" w:sz="4" w:space="0" w:color="auto"/>
                    </w:tblBorders>
                    <w:tblLook w:val="04A0"/>
                  </w:tblPr>
                  <w:tblGrid>
                    <w:gridCol w:w="9497"/>
                  </w:tblGrid>
                  <w:tr w:rsidR="00D957DC" w:rsidRPr="0042521C" w:rsidTr="00F146AD">
                    <w:trPr>
                      <w:trHeight w:val="634"/>
                      <w:jc w:val="center"/>
                    </w:trPr>
                    <w:tc>
                      <w:tcPr>
                        <w:tcW w:w="9497" w:type="dxa"/>
                        <w:shd w:val="clear" w:color="auto" w:fill="F2F2F2"/>
                        <w:vAlign w:val="center"/>
                      </w:tcPr>
                      <w:p w:rsidR="00D957DC" w:rsidRPr="00660AE4" w:rsidRDefault="00D57D3B" w:rsidP="007249F9">
                        <w:pPr>
                          <w:pStyle w:val="Prrafodelista"/>
                          <w:numPr>
                            <w:ilvl w:val="0"/>
                            <w:numId w:val="3"/>
                          </w:numPr>
                          <w:ind w:left="317" w:hanging="283"/>
                          <w:rPr>
                            <w:rFonts w:ascii="Tahoma" w:hAnsi="Tahoma" w:cs="Tahoma"/>
                            <w:noProof/>
                            <w:lang w:val="es-PY"/>
                          </w:rPr>
                        </w:pPr>
                        <w:r w:rsidRPr="00660AE4">
                          <w:rPr>
                            <w:rFonts w:ascii="Tahoma" w:hAnsi="Tahoma" w:cs="Tahoma"/>
                            <w:noProof/>
                            <w:lang w:val="es-PY"/>
                          </w:rPr>
                          <w:t xml:space="preserve">Presentacion del Formulario STA </w:t>
                        </w:r>
                        <w:r w:rsidR="007249F9">
                          <w:rPr>
                            <w:rFonts w:ascii="Tahoma" w:hAnsi="Tahoma" w:cs="Tahoma"/>
                            <w:noProof/>
                            <w:lang w:val="es-PY"/>
                          </w:rPr>
                          <w:t xml:space="preserve">(Anexo I) </w:t>
                        </w:r>
                        <w:r w:rsidRPr="00660AE4">
                          <w:rPr>
                            <w:rFonts w:ascii="Tahoma" w:hAnsi="Tahoma" w:cs="Tahoma"/>
                            <w:noProof/>
                            <w:lang w:val="es-PY"/>
                          </w:rPr>
                          <w:t xml:space="preserve">de Solicitud para operar como Agente Off Line en la Rca. del Paraguay, completar  todos  los </w:t>
                        </w:r>
                        <w:r w:rsidR="00576D40">
                          <w:rPr>
                            <w:rFonts w:ascii="Tahoma" w:hAnsi="Tahoma" w:cs="Tahoma"/>
                            <w:noProof/>
                            <w:lang w:val="es-PY"/>
                          </w:rPr>
                          <w:t xml:space="preserve">ítems </w:t>
                        </w:r>
                        <w:r w:rsidRPr="00660AE4">
                          <w:rPr>
                            <w:rFonts w:ascii="Tahoma" w:hAnsi="Tahoma" w:cs="Tahoma"/>
                            <w:noProof/>
                            <w:lang w:val="es-PY"/>
                          </w:rPr>
                          <w:t>requeridos.</w:t>
                        </w:r>
                      </w:p>
                    </w:tc>
                  </w:tr>
                  <w:tr w:rsidR="00385628" w:rsidRPr="0042521C" w:rsidTr="00F146AD">
                    <w:trPr>
                      <w:trHeight w:val="518"/>
                      <w:jc w:val="center"/>
                    </w:trPr>
                    <w:tc>
                      <w:tcPr>
                        <w:tcW w:w="9497" w:type="dxa"/>
                        <w:shd w:val="clear" w:color="auto" w:fill="F2F2F2"/>
                        <w:vAlign w:val="center"/>
                      </w:tcPr>
                      <w:p w:rsidR="00385628" w:rsidRPr="00B23FDB" w:rsidRDefault="00385628" w:rsidP="00B23FDB">
                        <w:pPr>
                          <w:pStyle w:val="Prrafodelista"/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17" w:hanging="283"/>
                          <w:rPr>
                            <w:rFonts w:ascii="Tahoma" w:hAnsi="Tahoma" w:cs="Tahoma"/>
                            <w:noProof/>
                            <w:lang w:val="es-PY"/>
                          </w:rPr>
                        </w:pPr>
                        <w:r w:rsidRPr="00C4345F">
                          <w:rPr>
                            <w:rFonts w:ascii="Tahoma" w:hAnsi="Tahoma" w:cs="Tahoma"/>
                            <w:noProof/>
                            <w:lang w:val="es-PY"/>
                          </w:rPr>
                          <w:t>Documento que acredite datos del titular y/o representante legal.</w:t>
                        </w:r>
                      </w:p>
                    </w:tc>
                  </w:tr>
                  <w:tr w:rsidR="00385628" w:rsidRPr="0042521C" w:rsidTr="00F146AD">
                    <w:trPr>
                      <w:trHeight w:val="547"/>
                      <w:jc w:val="center"/>
                    </w:trPr>
                    <w:tc>
                      <w:tcPr>
                        <w:tcW w:w="9497" w:type="dxa"/>
                        <w:shd w:val="clear" w:color="auto" w:fill="F2F2F2"/>
                        <w:vAlign w:val="center"/>
                      </w:tcPr>
                      <w:p w:rsidR="00385628" w:rsidRPr="00660AE4" w:rsidRDefault="00385628" w:rsidP="007E046A">
                        <w:pPr>
                          <w:pStyle w:val="Prrafodelista"/>
                          <w:numPr>
                            <w:ilvl w:val="0"/>
                            <w:numId w:val="3"/>
                          </w:numPr>
                          <w:ind w:left="317" w:hanging="283"/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660AE4">
                          <w:rPr>
                            <w:rFonts w:ascii="Tahoma" w:hAnsi="Tahoma" w:cs="Tahoma"/>
                            <w:noProof/>
                            <w:lang w:val="es-PY"/>
                          </w:rPr>
                          <w:t>Copia Autenticada del Registro Unico de Contribuyente RUC .</w:t>
                        </w:r>
                      </w:p>
                    </w:tc>
                  </w:tr>
                  <w:tr w:rsidR="00385628" w:rsidRPr="0042521C" w:rsidTr="00F146AD">
                    <w:trPr>
                      <w:trHeight w:val="547"/>
                      <w:jc w:val="center"/>
                    </w:trPr>
                    <w:tc>
                      <w:tcPr>
                        <w:tcW w:w="9497" w:type="dxa"/>
                        <w:shd w:val="clear" w:color="auto" w:fill="F2F2F2"/>
                        <w:vAlign w:val="center"/>
                      </w:tcPr>
                      <w:p w:rsidR="00385628" w:rsidRPr="00660AE4" w:rsidRDefault="00385628" w:rsidP="007E046A">
                        <w:pPr>
                          <w:pStyle w:val="Prrafodelista"/>
                          <w:numPr>
                            <w:ilvl w:val="0"/>
                            <w:numId w:val="3"/>
                          </w:numPr>
                          <w:ind w:left="317" w:hanging="283"/>
                          <w:jc w:val="both"/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660AE4">
                          <w:rPr>
                            <w:rFonts w:ascii="Tahoma" w:hAnsi="Tahoma" w:cs="Tahoma"/>
                            <w:noProof/>
                            <w:lang w:val="es-PY"/>
                          </w:rPr>
                          <w:t xml:space="preserve">Copia simple del contrato o carta poder otorgada por la compañía aérea que representa, con la debida legalización conforme a las leyes nacionales. En caso de estar en idioma distinto deberá presentarse copia </w:t>
                        </w:r>
                        <w:r>
                          <w:rPr>
                            <w:rFonts w:ascii="Tahoma" w:hAnsi="Tahoma" w:cs="Tahoma"/>
                            <w:noProof/>
                            <w:lang w:val="es-PY"/>
                          </w:rPr>
                          <w:t xml:space="preserve">simple </w:t>
                        </w:r>
                        <w:r w:rsidRPr="00660AE4">
                          <w:rPr>
                            <w:rFonts w:ascii="Tahoma" w:hAnsi="Tahoma" w:cs="Tahoma"/>
                            <w:noProof/>
                            <w:lang w:val="es-PY"/>
                          </w:rPr>
                          <w:t>de la</w:t>
                        </w:r>
                        <w:r>
                          <w:rPr>
                            <w:rFonts w:ascii="Tahoma" w:hAnsi="Tahoma" w:cs="Tahoma"/>
                            <w:noProof/>
                            <w:lang w:val="es-PY"/>
                          </w:rPr>
                          <w:t xml:space="preserve"> traducció</w:t>
                        </w:r>
                        <w:r w:rsidRPr="00660AE4">
                          <w:rPr>
                            <w:rFonts w:ascii="Tahoma" w:hAnsi="Tahoma" w:cs="Tahoma"/>
                            <w:noProof/>
                            <w:lang w:val="es-PY"/>
                          </w:rPr>
                          <w:t>n realizada por un traductor público autorizado.</w:t>
                        </w:r>
                      </w:p>
                    </w:tc>
                  </w:tr>
                </w:tbl>
                <w:p w:rsidR="00B35A39" w:rsidRPr="00F14115" w:rsidRDefault="00F901D9" w:rsidP="00F146AD">
                  <w:pPr>
                    <w:ind w:left="284" w:right="255"/>
                    <w:jc w:val="both"/>
                    <w:rPr>
                      <w:rFonts w:ascii="Palatino Linotype" w:hAnsi="Palatino Linotype"/>
                      <w:sz w:val="16"/>
                      <w:szCs w:val="16"/>
                    </w:rPr>
                  </w:pPr>
                  <w:r w:rsidRPr="00F14115">
                    <w:rPr>
                      <w:rFonts w:ascii="Palatino Linotype" w:hAnsi="Palatino Linotype"/>
                      <w:sz w:val="16"/>
                      <w:szCs w:val="16"/>
                    </w:rPr>
                    <w:t xml:space="preserve">Para </w:t>
                  </w:r>
                  <w:r w:rsidR="005A07B5" w:rsidRPr="00F14115">
                    <w:rPr>
                      <w:rFonts w:ascii="Palatino Linotype" w:hAnsi="Palatino Linotype"/>
                      <w:sz w:val="16"/>
                      <w:szCs w:val="16"/>
                    </w:rPr>
                    <w:t xml:space="preserve"> casos de renovación</w:t>
                  </w:r>
                  <w:r w:rsidRPr="00F14115">
                    <w:rPr>
                      <w:rFonts w:ascii="Palatino Linotype" w:hAnsi="Palatino Linotype"/>
                      <w:sz w:val="16"/>
                      <w:szCs w:val="16"/>
                    </w:rPr>
                    <w:t xml:space="preserve">, todos </w:t>
                  </w:r>
                  <w:r w:rsidR="005A07B5" w:rsidRPr="00F14115">
                    <w:rPr>
                      <w:rFonts w:ascii="Palatino Linotype" w:hAnsi="Palatino Linotype"/>
                      <w:sz w:val="16"/>
                      <w:szCs w:val="16"/>
                    </w:rPr>
                    <w:t xml:space="preserve"> los documentos </w:t>
                  </w:r>
                  <w:r w:rsidR="00047F31" w:rsidRPr="00F14115">
                    <w:rPr>
                      <w:rFonts w:ascii="Palatino Linotype" w:hAnsi="Palatino Linotype"/>
                      <w:sz w:val="16"/>
                      <w:szCs w:val="16"/>
                    </w:rPr>
                    <w:t>requeridos</w:t>
                  </w:r>
                  <w:r w:rsidR="005A07B5" w:rsidRPr="00F14115">
                    <w:rPr>
                      <w:rFonts w:ascii="Palatino Linotype" w:hAnsi="Palatino Linotype"/>
                      <w:sz w:val="16"/>
                      <w:szCs w:val="16"/>
                    </w:rPr>
                    <w:t xml:space="preserve"> </w:t>
                  </w:r>
                  <w:r w:rsidR="00660AE4" w:rsidRPr="00F14115">
                    <w:rPr>
                      <w:rFonts w:ascii="Palatino Linotype" w:hAnsi="Palatino Linotype"/>
                      <w:sz w:val="16"/>
                      <w:szCs w:val="16"/>
                    </w:rPr>
                    <w:t xml:space="preserve">en los numerales 1 al </w:t>
                  </w:r>
                  <w:r w:rsidR="00126E7A" w:rsidRPr="00F14115">
                    <w:rPr>
                      <w:rFonts w:ascii="Palatino Linotype" w:hAnsi="Palatino Linotype"/>
                      <w:sz w:val="16"/>
                      <w:szCs w:val="16"/>
                    </w:rPr>
                    <w:t>4</w:t>
                  </w:r>
                  <w:r w:rsidR="00660AE4" w:rsidRPr="00F14115">
                    <w:rPr>
                      <w:rFonts w:ascii="Palatino Linotype" w:hAnsi="Palatino Linotype"/>
                      <w:sz w:val="16"/>
                      <w:szCs w:val="16"/>
                    </w:rPr>
                    <w:t xml:space="preserve"> </w:t>
                  </w:r>
                  <w:r w:rsidR="005A07B5" w:rsidRPr="00F14115">
                    <w:rPr>
                      <w:rFonts w:ascii="Palatino Linotype" w:hAnsi="Palatino Linotype"/>
                      <w:sz w:val="16"/>
                      <w:szCs w:val="16"/>
                    </w:rPr>
                    <w:t>pueden ser enviados vía electrónica a</w:t>
                  </w:r>
                  <w:r w:rsidR="00C2654B" w:rsidRPr="00F14115">
                    <w:rPr>
                      <w:rFonts w:ascii="Palatino Linotype" w:hAnsi="Palatino Linotype"/>
                      <w:sz w:val="16"/>
                      <w:szCs w:val="16"/>
                    </w:rPr>
                    <w:t xml:space="preserve">l </w:t>
                  </w:r>
                  <w:r w:rsidR="005A07B5" w:rsidRPr="00F14115">
                    <w:rPr>
                      <w:rFonts w:ascii="Palatino Linotype" w:hAnsi="Palatino Linotype"/>
                      <w:sz w:val="16"/>
                      <w:szCs w:val="16"/>
                    </w:rPr>
                    <w:t>correo:</w:t>
                  </w:r>
                  <w:r w:rsidR="005A07B5" w:rsidRPr="00F14115">
                    <w:rPr>
                      <w:rFonts w:ascii="Palatino Linotype" w:hAnsi="Palatino Linotype"/>
                      <w:sz w:val="16"/>
                      <w:szCs w:val="16"/>
                      <w:vertAlign w:val="subscript"/>
                    </w:rPr>
                    <w:t xml:space="preserve"> </w:t>
                  </w:r>
                  <w:hyperlink r:id="rId9" w:history="1">
                    <w:r w:rsidR="00B35A39" w:rsidRPr="00F14115">
                      <w:rPr>
                        <w:color w:val="0000FF"/>
                        <w:sz w:val="16"/>
                        <w:szCs w:val="16"/>
                      </w:rPr>
                      <w:t>tarifas_aerocomerciales@dinac.gov.py</w:t>
                    </w:r>
                  </w:hyperlink>
                  <w:r w:rsidR="002B28E1" w:rsidRPr="00F14115">
                    <w:rPr>
                      <w:sz w:val="16"/>
                      <w:szCs w:val="16"/>
                    </w:rPr>
                    <w:t xml:space="preserve"> </w:t>
                  </w:r>
                  <w:r w:rsidR="00B35A39" w:rsidRPr="00F14115">
                    <w:rPr>
                      <w:sz w:val="16"/>
                      <w:szCs w:val="16"/>
                    </w:rPr>
                    <w:t xml:space="preserve">una </w:t>
                  </w:r>
                  <w:r w:rsidR="00B35A39" w:rsidRPr="00F14115">
                    <w:rPr>
                      <w:rFonts w:ascii="Palatino Linotype" w:hAnsi="Palatino Linotype"/>
                      <w:sz w:val="16"/>
                      <w:szCs w:val="16"/>
                    </w:rPr>
                    <w:t xml:space="preserve">vez que </w:t>
                  </w:r>
                  <w:r w:rsidR="005A07B5" w:rsidRPr="00F14115">
                    <w:rPr>
                      <w:rFonts w:ascii="Palatino Linotype" w:hAnsi="Palatino Linotype"/>
                      <w:sz w:val="16"/>
                      <w:szCs w:val="16"/>
                    </w:rPr>
                    <w:t>u</w:t>
                  </w:r>
                  <w:r w:rsidR="00B35A39" w:rsidRPr="00F14115">
                    <w:rPr>
                      <w:rFonts w:ascii="Palatino Linotype" w:hAnsi="Palatino Linotype"/>
                      <w:sz w:val="16"/>
                      <w:szCs w:val="16"/>
                    </w:rPr>
                    <w:t xml:space="preserve">sted reciba </w:t>
                  </w:r>
                  <w:r w:rsidR="004A331D" w:rsidRPr="00F14115">
                    <w:rPr>
                      <w:rFonts w:ascii="Palatino Linotype" w:hAnsi="Palatino Linotype"/>
                      <w:sz w:val="16"/>
                      <w:szCs w:val="16"/>
                    </w:rPr>
                    <w:t>la conformidad d</w:t>
                  </w:r>
                  <w:r w:rsidR="00B35A39" w:rsidRPr="00F14115">
                    <w:rPr>
                      <w:rFonts w:ascii="Palatino Linotype" w:hAnsi="Palatino Linotype"/>
                      <w:sz w:val="16"/>
                      <w:szCs w:val="16"/>
                    </w:rPr>
                    <w:t>e</w:t>
                  </w:r>
                  <w:r w:rsidR="004A331D" w:rsidRPr="00F14115">
                    <w:rPr>
                      <w:rFonts w:ascii="Palatino Linotype" w:hAnsi="Palatino Linotype"/>
                      <w:sz w:val="16"/>
                      <w:szCs w:val="16"/>
                    </w:rPr>
                    <w:t xml:space="preserve"> </w:t>
                  </w:r>
                  <w:r w:rsidR="00B35A39" w:rsidRPr="00F14115">
                    <w:rPr>
                      <w:rFonts w:ascii="Palatino Linotype" w:hAnsi="Palatino Linotype"/>
                      <w:sz w:val="16"/>
                      <w:szCs w:val="16"/>
                    </w:rPr>
                    <w:t xml:space="preserve">recepción </w:t>
                  </w:r>
                  <w:r w:rsidR="00BE75E9" w:rsidRPr="00F14115">
                    <w:rPr>
                      <w:rFonts w:ascii="Palatino Linotype" w:hAnsi="Palatino Linotype"/>
                      <w:sz w:val="16"/>
                      <w:szCs w:val="16"/>
                    </w:rPr>
                    <w:t xml:space="preserve">por la misma vía electrónica </w:t>
                  </w:r>
                  <w:r w:rsidR="00A053EB" w:rsidRPr="00F14115">
                    <w:rPr>
                      <w:rFonts w:ascii="Palatino Linotype" w:hAnsi="Palatino Linotype"/>
                      <w:sz w:val="16"/>
                      <w:szCs w:val="16"/>
                    </w:rPr>
                    <w:t xml:space="preserve">y </w:t>
                  </w:r>
                  <w:r w:rsidR="005A07B5" w:rsidRPr="00F14115">
                    <w:rPr>
                      <w:rFonts w:ascii="Palatino Linotype" w:hAnsi="Palatino Linotype"/>
                      <w:sz w:val="16"/>
                      <w:szCs w:val="16"/>
                    </w:rPr>
                    <w:t xml:space="preserve"> el número de Expediente </w:t>
                  </w:r>
                  <w:r w:rsidR="00F020A7" w:rsidRPr="00F14115">
                    <w:rPr>
                      <w:rFonts w:ascii="Palatino Linotype" w:hAnsi="Palatino Linotype"/>
                      <w:sz w:val="16"/>
                      <w:szCs w:val="16"/>
                    </w:rPr>
                    <w:t>asignado</w:t>
                  </w:r>
                  <w:r w:rsidR="00F265FA" w:rsidRPr="00F14115">
                    <w:rPr>
                      <w:rFonts w:ascii="Palatino Linotype" w:hAnsi="Palatino Linotype"/>
                      <w:sz w:val="16"/>
                      <w:szCs w:val="16"/>
                    </w:rPr>
                    <w:t xml:space="preserve"> por la DINAC</w:t>
                  </w:r>
                  <w:r w:rsidR="005A07B5" w:rsidRPr="00F14115">
                    <w:rPr>
                      <w:rFonts w:ascii="Palatino Linotype" w:hAnsi="Palatino Linotype"/>
                      <w:sz w:val="16"/>
                      <w:szCs w:val="16"/>
                    </w:rPr>
                    <w:t xml:space="preserve">, </w:t>
                  </w:r>
                  <w:r w:rsidR="00B35A39" w:rsidRPr="00F14115">
                    <w:rPr>
                      <w:rFonts w:ascii="Palatino Linotype" w:hAnsi="Palatino Linotype"/>
                      <w:sz w:val="16"/>
                      <w:szCs w:val="16"/>
                    </w:rPr>
                    <w:t>se iniciará el proce</w:t>
                  </w:r>
                  <w:r w:rsidR="002B28E1" w:rsidRPr="00F14115">
                    <w:rPr>
                      <w:rFonts w:ascii="Palatino Linotype" w:hAnsi="Palatino Linotype"/>
                      <w:sz w:val="16"/>
                      <w:szCs w:val="16"/>
                    </w:rPr>
                    <w:t>so</w:t>
                  </w:r>
                  <w:r w:rsidR="00B35A39" w:rsidRPr="00F14115">
                    <w:rPr>
                      <w:rFonts w:ascii="Palatino Linotype" w:hAnsi="Palatino Linotype"/>
                      <w:sz w:val="16"/>
                      <w:szCs w:val="16"/>
                    </w:rPr>
                    <w:t xml:space="preserve"> pertinente </w:t>
                  </w:r>
                  <w:r w:rsidR="004A331D" w:rsidRPr="00F14115">
                    <w:rPr>
                      <w:rFonts w:ascii="Palatino Linotype" w:hAnsi="Palatino Linotype"/>
                      <w:sz w:val="16"/>
                      <w:szCs w:val="16"/>
                    </w:rPr>
                    <w:t>conforme a</w:t>
                  </w:r>
                  <w:r w:rsidR="00B35A39" w:rsidRPr="00F14115">
                    <w:rPr>
                      <w:rFonts w:ascii="Palatino Linotype" w:hAnsi="Palatino Linotype"/>
                      <w:sz w:val="16"/>
                      <w:szCs w:val="16"/>
                    </w:rPr>
                    <w:t xml:space="preserve"> su </w:t>
                  </w:r>
                  <w:r w:rsidR="004A331D" w:rsidRPr="00F14115">
                    <w:rPr>
                      <w:rFonts w:ascii="Palatino Linotype" w:hAnsi="Palatino Linotype"/>
                      <w:sz w:val="16"/>
                      <w:szCs w:val="16"/>
                    </w:rPr>
                    <w:t>solicitud</w:t>
                  </w:r>
                  <w:r w:rsidR="00B35A39" w:rsidRPr="00F14115">
                    <w:rPr>
                      <w:rFonts w:ascii="Palatino Linotype" w:hAnsi="Palatino Linotype"/>
                      <w:sz w:val="16"/>
                      <w:szCs w:val="16"/>
                    </w:rPr>
                    <w:t>.</w:t>
                  </w:r>
                </w:p>
              </w:txbxContent>
            </v:textbox>
          </v:rect>
        </w:pict>
      </w:r>
    </w:p>
    <w:p w:rsidR="00082F74" w:rsidRDefault="00082F74" w:rsidP="00A4208E">
      <w:pPr>
        <w:jc w:val="right"/>
        <w:rPr>
          <w:rFonts w:ascii="Palatino Linotype" w:hAnsi="Palatino Linotype"/>
          <w:sz w:val="20"/>
          <w:szCs w:val="20"/>
        </w:rPr>
      </w:pPr>
    </w:p>
    <w:p w:rsidR="00082F74" w:rsidRDefault="00082F74" w:rsidP="00A4208E">
      <w:pPr>
        <w:jc w:val="right"/>
        <w:rPr>
          <w:rFonts w:ascii="Palatino Linotype" w:hAnsi="Palatino Linotype"/>
          <w:sz w:val="20"/>
          <w:szCs w:val="20"/>
        </w:rPr>
      </w:pPr>
    </w:p>
    <w:p w:rsidR="00082F74" w:rsidRDefault="00082F74" w:rsidP="00A4208E">
      <w:pPr>
        <w:jc w:val="right"/>
        <w:rPr>
          <w:rFonts w:ascii="Palatino Linotype" w:hAnsi="Palatino Linotype"/>
          <w:sz w:val="20"/>
          <w:szCs w:val="20"/>
        </w:rPr>
      </w:pPr>
    </w:p>
    <w:p w:rsidR="00082F74" w:rsidRDefault="00082F74" w:rsidP="00A4208E">
      <w:pPr>
        <w:jc w:val="right"/>
        <w:rPr>
          <w:rFonts w:ascii="Palatino Linotype" w:hAnsi="Palatino Linotype"/>
          <w:sz w:val="20"/>
          <w:szCs w:val="20"/>
        </w:rPr>
      </w:pPr>
    </w:p>
    <w:p w:rsidR="008A5399" w:rsidRPr="00C304D0" w:rsidRDefault="008A5399" w:rsidP="00C304D0">
      <w:pPr>
        <w:jc w:val="both"/>
        <w:rPr>
          <w:rFonts w:ascii="Palatino Linotype" w:hAnsi="Palatino Linotype"/>
          <w:sz w:val="24"/>
          <w:szCs w:val="24"/>
        </w:rPr>
      </w:pPr>
    </w:p>
    <w:sectPr w:rsidR="008A5399" w:rsidRPr="00C304D0" w:rsidSect="00937D45">
      <w:headerReference w:type="default" r:id="rId10"/>
      <w:pgSz w:w="12240" w:h="20160" w:code="5"/>
      <w:pgMar w:top="1417" w:right="1274" w:bottom="1417" w:left="1701" w:header="1410" w:footer="126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6136" w:rsidRDefault="00FD6136" w:rsidP="002D25A5">
      <w:pPr>
        <w:spacing w:after="0" w:line="240" w:lineRule="auto"/>
      </w:pPr>
      <w:r>
        <w:separator/>
      </w:r>
    </w:p>
  </w:endnote>
  <w:endnote w:type="continuationSeparator" w:id="0">
    <w:p w:rsidR="00FD6136" w:rsidRDefault="00FD6136" w:rsidP="002D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6136" w:rsidRDefault="00FD6136" w:rsidP="002D25A5">
      <w:pPr>
        <w:spacing w:after="0" w:line="240" w:lineRule="auto"/>
      </w:pPr>
      <w:r>
        <w:separator/>
      </w:r>
    </w:p>
  </w:footnote>
  <w:footnote w:type="continuationSeparator" w:id="0">
    <w:p w:rsidR="00FD6136" w:rsidRDefault="00FD6136" w:rsidP="002D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D45" w:rsidRDefault="00937D45" w:rsidP="002D25A5">
    <w:pPr>
      <w:tabs>
        <w:tab w:val="left" w:pos="6120"/>
      </w:tabs>
      <w:contextualSpacing/>
      <w:jc w:val="center"/>
      <w:rPr>
        <w:rFonts w:ascii="Palatino Linotype" w:hAnsi="Palatino Linotype"/>
        <w:b/>
        <w:i/>
        <w:sz w:val="40"/>
        <w:szCs w:val="40"/>
      </w:rPr>
    </w:pPr>
  </w:p>
  <w:p w:rsidR="002D25A5" w:rsidRDefault="002D25A5" w:rsidP="002D25A5">
    <w:pPr>
      <w:tabs>
        <w:tab w:val="left" w:pos="6120"/>
      </w:tabs>
      <w:contextualSpacing/>
      <w:jc w:val="center"/>
      <w:rPr>
        <w:rFonts w:ascii="Palatino Linotype" w:hAnsi="Palatino Linotype"/>
        <w:b/>
        <w:i/>
        <w:sz w:val="40"/>
        <w:szCs w:val="40"/>
      </w:rPr>
    </w:pPr>
    <w:r>
      <w:rPr>
        <w:b/>
        <w:i/>
        <w:noProof/>
        <w:sz w:val="40"/>
        <w:szCs w:val="40"/>
        <w:lang w:eastAsia="es-ES_tradn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-537210</wp:posOffset>
          </wp:positionH>
          <wp:positionV relativeFrom="paragraph">
            <wp:posOffset>340360</wp:posOffset>
          </wp:positionV>
          <wp:extent cx="933450" cy="43815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D25A5">
      <w:rPr>
        <w:rFonts w:ascii="Palatino Linotype" w:hAnsi="Palatino Linotype"/>
        <w:b/>
        <w:i/>
        <w:sz w:val="40"/>
        <w:szCs w:val="40"/>
      </w:rPr>
      <w:t>Dirección Nacional de Aeronáutica Civil</w:t>
    </w:r>
  </w:p>
  <w:p w:rsidR="002D25A5" w:rsidRPr="00574E2C" w:rsidRDefault="002D25A5" w:rsidP="002D25A5">
    <w:pPr>
      <w:tabs>
        <w:tab w:val="left" w:pos="6120"/>
      </w:tabs>
      <w:contextualSpacing/>
      <w:jc w:val="center"/>
      <w:rPr>
        <w:rFonts w:ascii="Palatino Linotype" w:hAnsi="Palatino Linotype"/>
        <w:i/>
        <w:sz w:val="28"/>
        <w:szCs w:val="28"/>
      </w:rPr>
    </w:pPr>
    <w:r w:rsidRPr="00574E2C">
      <w:rPr>
        <w:rFonts w:ascii="Palatino Linotype" w:hAnsi="Palatino Linotype"/>
        <w:i/>
        <w:sz w:val="28"/>
        <w:szCs w:val="28"/>
      </w:rPr>
      <w:t>Subdirección de Transporte Aéreo</w:t>
    </w:r>
  </w:p>
  <w:p w:rsidR="00574E2C" w:rsidRPr="00574E2C" w:rsidRDefault="00574E2C" w:rsidP="002D25A5">
    <w:pPr>
      <w:tabs>
        <w:tab w:val="left" w:pos="6120"/>
      </w:tabs>
      <w:contextualSpacing/>
      <w:jc w:val="center"/>
      <w:rPr>
        <w:rFonts w:ascii="Palatino Linotype" w:hAnsi="Palatino Linotype"/>
        <w:i/>
        <w:sz w:val="28"/>
        <w:szCs w:val="28"/>
      </w:rPr>
    </w:pPr>
    <w:r w:rsidRPr="00574E2C">
      <w:rPr>
        <w:rFonts w:ascii="Palatino Linotype" w:hAnsi="Palatino Linotype"/>
        <w:i/>
        <w:sz w:val="28"/>
        <w:szCs w:val="28"/>
      </w:rPr>
      <w:t xml:space="preserve">Gerencia de Estudios Económicos – Departamento de Tarifas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A6035"/>
    <w:multiLevelType w:val="hybridMultilevel"/>
    <w:tmpl w:val="D62E532A"/>
    <w:lvl w:ilvl="0" w:tplc="C292F7A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4C66DC"/>
    <w:multiLevelType w:val="hybridMultilevel"/>
    <w:tmpl w:val="50DEBD1A"/>
    <w:lvl w:ilvl="0" w:tplc="0E24F78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037FE5"/>
    <w:multiLevelType w:val="hybridMultilevel"/>
    <w:tmpl w:val="47CE1BE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AE7940"/>
    <w:multiLevelType w:val="hybridMultilevel"/>
    <w:tmpl w:val="DDF23442"/>
    <w:lvl w:ilvl="0" w:tplc="53DA2F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/>
  <w:rsids>
    <w:rsidRoot w:val="002D25A5"/>
    <w:rsid w:val="00034140"/>
    <w:rsid w:val="00047F31"/>
    <w:rsid w:val="00082F74"/>
    <w:rsid w:val="000A3C9E"/>
    <w:rsid w:val="000D166E"/>
    <w:rsid w:val="00126E7A"/>
    <w:rsid w:val="00127599"/>
    <w:rsid w:val="00132857"/>
    <w:rsid w:val="0016190D"/>
    <w:rsid w:val="0018660F"/>
    <w:rsid w:val="001A7881"/>
    <w:rsid w:val="001E5542"/>
    <w:rsid w:val="002158D5"/>
    <w:rsid w:val="002442DB"/>
    <w:rsid w:val="0025187E"/>
    <w:rsid w:val="002619F9"/>
    <w:rsid w:val="002626B7"/>
    <w:rsid w:val="0027613B"/>
    <w:rsid w:val="002B28E1"/>
    <w:rsid w:val="002D25A5"/>
    <w:rsid w:val="00300B0A"/>
    <w:rsid w:val="00320F57"/>
    <w:rsid w:val="00346FCA"/>
    <w:rsid w:val="00385628"/>
    <w:rsid w:val="003E56F7"/>
    <w:rsid w:val="0044418E"/>
    <w:rsid w:val="00447DEC"/>
    <w:rsid w:val="00452007"/>
    <w:rsid w:val="00467927"/>
    <w:rsid w:val="004A331D"/>
    <w:rsid w:val="004B1E24"/>
    <w:rsid w:val="004E1653"/>
    <w:rsid w:val="004E6324"/>
    <w:rsid w:val="005707BA"/>
    <w:rsid w:val="00574E2C"/>
    <w:rsid w:val="00576D40"/>
    <w:rsid w:val="005A07B5"/>
    <w:rsid w:val="005A74DE"/>
    <w:rsid w:val="005C7815"/>
    <w:rsid w:val="005D50E1"/>
    <w:rsid w:val="005E31B9"/>
    <w:rsid w:val="00606256"/>
    <w:rsid w:val="006077A9"/>
    <w:rsid w:val="00650514"/>
    <w:rsid w:val="00654FE5"/>
    <w:rsid w:val="00660AE4"/>
    <w:rsid w:val="006806F7"/>
    <w:rsid w:val="006B4FE1"/>
    <w:rsid w:val="006C0FAC"/>
    <w:rsid w:val="006C1FED"/>
    <w:rsid w:val="006D0275"/>
    <w:rsid w:val="006D43C6"/>
    <w:rsid w:val="007249F9"/>
    <w:rsid w:val="00734B3B"/>
    <w:rsid w:val="00755F13"/>
    <w:rsid w:val="00786FA1"/>
    <w:rsid w:val="007E046A"/>
    <w:rsid w:val="007F24FF"/>
    <w:rsid w:val="0081050C"/>
    <w:rsid w:val="00873303"/>
    <w:rsid w:val="00880BBA"/>
    <w:rsid w:val="008902BC"/>
    <w:rsid w:val="0089743D"/>
    <w:rsid w:val="008A5399"/>
    <w:rsid w:val="00937D45"/>
    <w:rsid w:val="009547AA"/>
    <w:rsid w:val="0095528B"/>
    <w:rsid w:val="009A6437"/>
    <w:rsid w:val="009B66D5"/>
    <w:rsid w:val="009C0A1E"/>
    <w:rsid w:val="009D4068"/>
    <w:rsid w:val="009E7D96"/>
    <w:rsid w:val="00A053EB"/>
    <w:rsid w:val="00A15610"/>
    <w:rsid w:val="00A36D89"/>
    <w:rsid w:val="00A4208E"/>
    <w:rsid w:val="00A844C9"/>
    <w:rsid w:val="00AB7977"/>
    <w:rsid w:val="00AC3AE1"/>
    <w:rsid w:val="00AD34FB"/>
    <w:rsid w:val="00AD48BB"/>
    <w:rsid w:val="00AD58E2"/>
    <w:rsid w:val="00AF08A3"/>
    <w:rsid w:val="00B23FDB"/>
    <w:rsid w:val="00B35225"/>
    <w:rsid w:val="00B35A39"/>
    <w:rsid w:val="00B672F3"/>
    <w:rsid w:val="00B85656"/>
    <w:rsid w:val="00B8660C"/>
    <w:rsid w:val="00B93EC7"/>
    <w:rsid w:val="00B969CB"/>
    <w:rsid w:val="00BB16C3"/>
    <w:rsid w:val="00BD07DB"/>
    <w:rsid w:val="00BE75E9"/>
    <w:rsid w:val="00C2654B"/>
    <w:rsid w:val="00C304D0"/>
    <w:rsid w:val="00C4345F"/>
    <w:rsid w:val="00CA367D"/>
    <w:rsid w:val="00CA7B24"/>
    <w:rsid w:val="00CB7A40"/>
    <w:rsid w:val="00CC3FF5"/>
    <w:rsid w:val="00CE750B"/>
    <w:rsid w:val="00D04E98"/>
    <w:rsid w:val="00D13C01"/>
    <w:rsid w:val="00D31AD0"/>
    <w:rsid w:val="00D57D3B"/>
    <w:rsid w:val="00D9182E"/>
    <w:rsid w:val="00D957DC"/>
    <w:rsid w:val="00DE69BC"/>
    <w:rsid w:val="00DF6956"/>
    <w:rsid w:val="00E03946"/>
    <w:rsid w:val="00E35390"/>
    <w:rsid w:val="00E558B6"/>
    <w:rsid w:val="00E56A94"/>
    <w:rsid w:val="00E9607B"/>
    <w:rsid w:val="00F020A7"/>
    <w:rsid w:val="00F14115"/>
    <w:rsid w:val="00F146AD"/>
    <w:rsid w:val="00F265FA"/>
    <w:rsid w:val="00F36C6C"/>
    <w:rsid w:val="00F409A4"/>
    <w:rsid w:val="00F901D9"/>
    <w:rsid w:val="00F9659A"/>
    <w:rsid w:val="00FB45A1"/>
    <w:rsid w:val="00FC4A6F"/>
    <w:rsid w:val="00FD1CC3"/>
    <w:rsid w:val="00FD6136"/>
    <w:rsid w:val="00FE1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A9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unhideWhenUsed/>
    <w:rsid w:val="002D25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semiHidden/>
    <w:rsid w:val="002D25A5"/>
  </w:style>
  <w:style w:type="paragraph" w:styleId="Piedepgina">
    <w:name w:val="footer"/>
    <w:basedOn w:val="Normal"/>
    <w:link w:val="PiedepginaCar"/>
    <w:uiPriority w:val="99"/>
    <w:semiHidden/>
    <w:unhideWhenUsed/>
    <w:rsid w:val="002D25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D25A5"/>
  </w:style>
  <w:style w:type="paragraph" w:styleId="Prrafodelista">
    <w:name w:val="List Paragraph"/>
    <w:basedOn w:val="Normal"/>
    <w:uiPriority w:val="34"/>
    <w:qFormat/>
    <w:rsid w:val="00C304D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85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565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35A3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rifas_aerocomerciales@dinac.gov.p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arifas_aerocomerciales@dinac.gov.p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FC1453-9410-4A9A-8880-B9DC6A4EA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estumpf</dc:creator>
  <cp:keywords/>
  <dc:description/>
  <cp:lastModifiedBy>estumpf</cp:lastModifiedBy>
  <cp:revision>42</cp:revision>
  <cp:lastPrinted>2012-04-11T13:17:00Z</cp:lastPrinted>
  <dcterms:created xsi:type="dcterms:W3CDTF">2012-02-17T15:57:00Z</dcterms:created>
  <dcterms:modified xsi:type="dcterms:W3CDTF">2012-04-11T13:37:00Z</dcterms:modified>
</cp:coreProperties>
</file>